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55" w:rsidRPr="00C5419C" w:rsidRDefault="00CD0755" w:rsidP="00CD0755">
      <w:pPr>
        <w:jc w:val="right"/>
        <w:rPr>
          <w:rFonts w:ascii="Times New Roman" w:hAnsi="Times New Roman"/>
          <w:b/>
        </w:rPr>
      </w:pPr>
      <w:bookmarkStart w:id="0" w:name="79"/>
      <w:r>
        <w:rPr>
          <w:rFonts w:ascii="Times New Roman" w:hAnsi="Times New Roman"/>
          <w:b/>
          <w:szCs w:val="28"/>
        </w:rPr>
        <w:t xml:space="preserve">                                 </w:t>
      </w:r>
      <w:r w:rsidRPr="00C5419C">
        <w:rPr>
          <w:rFonts w:ascii="Times New Roman" w:hAnsi="Times New Roman"/>
          <w:b/>
        </w:rPr>
        <w:t xml:space="preserve">Додаток </w:t>
      </w:r>
    </w:p>
    <w:p w:rsidR="00CD0755" w:rsidRPr="00C5419C" w:rsidRDefault="00CD0755" w:rsidP="00CD0755">
      <w:pPr>
        <w:jc w:val="right"/>
        <w:rPr>
          <w:rFonts w:ascii="Times New Roman" w:hAnsi="Times New Roman"/>
          <w:b/>
        </w:rPr>
      </w:pPr>
      <w:r w:rsidRPr="00C5419C">
        <w:rPr>
          <w:rFonts w:ascii="Times New Roman" w:hAnsi="Times New Roman"/>
          <w:b/>
        </w:rPr>
        <w:t xml:space="preserve">до Методичних рекомендацій щодо здійснення оцінки </w:t>
      </w:r>
    </w:p>
    <w:p w:rsidR="00CD0755" w:rsidRPr="00C5419C" w:rsidRDefault="00CD0755" w:rsidP="00CD0755">
      <w:pPr>
        <w:jc w:val="right"/>
        <w:rPr>
          <w:rFonts w:ascii="Times New Roman" w:hAnsi="Times New Roman"/>
          <w:b/>
        </w:rPr>
      </w:pPr>
      <w:r w:rsidRPr="00C5419C">
        <w:rPr>
          <w:rFonts w:ascii="Times New Roman" w:hAnsi="Times New Roman"/>
          <w:b/>
        </w:rPr>
        <w:t xml:space="preserve">                                                                             ефективності бюджетних програм</w:t>
      </w:r>
    </w:p>
    <w:p w:rsidR="00CD0755" w:rsidRDefault="00CD0755" w:rsidP="00CD075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D0755" w:rsidRDefault="00CD0755" w:rsidP="00CD075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D0755" w:rsidRPr="009119DC" w:rsidRDefault="00CD0755" w:rsidP="00CD075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9119DC">
        <w:rPr>
          <w:rFonts w:ascii="Times New Roman" w:hAnsi="Times New Roman"/>
          <w:b/>
          <w:sz w:val="24"/>
          <w:szCs w:val="24"/>
          <w:lang w:val="ru-RU"/>
        </w:rPr>
        <w:t>Оцінка</w:t>
      </w:r>
      <w:proofErr w:type="spellEnd"/>
      <w:r w:rsidRPr="009119D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19DC">
        <w:rPr>
          <w:rFonts w:ascii="Times New Roman" w:hAnsi="Times New Roman"/>
          <w:b/>
          <w:sz w:val="24"/>
          <w:szCs w:val="24"/>
          <w:lang w:val="ru-RU"/>
        </w:rPr>
        <w:t>ефективності</w:t>
      </w:r>
      <w:proofErr w:type="spellEnd"/>
      <w:r w:rsidRPr="009119D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19DC">
        <w:rPr>
          <w:rFonts w:ascii="Times New Roman" w:hAnsi="Times New Roman"/>
          <w:b/>
          <w:sz w:val="24"/>
          <w:szCs w:val="24"/>
          <w:lang w:val="ru-RU"/>
        </w:rPr>
        <w:t>бюджетної</w:t>
      </w:r>
      <w:proofErr w:type="spellEnd"/>
      <w:r w:rsidRPr="009119D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9119DC">
        <w:rPr>
          <w:rFonts w:ascii="Times New Roman" w:hAnsi="Times New Roman"/>
          <w:b/>
          <w:sz w:val="24"/>
          <w:szCs w:val="24"/>
          <w:lang w:val="ru-RU"/>
        </w:rPr>
        <w:t>програми</w:t>
      </w:r>
      <w:proofErr w:type="spellEnd"/>
    </w:p>
    <w:p w:rsidR="00CD0755" w:rsidRPr="009119DC" w:rsidRDefault="00CD0755" w:rsidP="00CD0755">
      <w:pPr>
        <w:jc w:val="center"/>
        <w:rPr>
          <w:rFonts w:ascii="Times New Roman" w:hAnsi="Times New Roman"/>
          <w:b/>
          <w:sz w:val="24"/>
          <w:szCs w:val="24"/>
        </w:rPr>
      </w:pPr>
      <w:r w:rsidRPr="009119DC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r w:rsidRPr="009119DC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9119DC">
        <w:rPr>
          <w:rFonts w:ascii="Times New Roman" w:hAnsi="Times New Roman"/>
          <w:b/>
          <w:sz w:val="24"/>
          <w:szCs w:val="24"/>
        </w:rPr>
        <w:t>рік</w:t>
      </w:r>
    </w:p>
    <w:p w:rsidR="00CD0755" w:rsidRPr="00111692" w:rsidRDefault="00CD0755" w:rsidP="00CD0755">
      <w:pPr>
        <w:jc w:val="center"/>
        <w:rPr>
          <w:rFonts w:ascii="Times New Roman" w:hAnsi="Times New Roman"/>
          <w:b/>
          <w:szCs w:val="28"/>
        </w:rPr>
      </w:pPr>
    </w:p>
    <w:p w:rsidR="00CD0755" w:rsidRPr="009119DC" w:rsidRDefault="00CD0755" w:rsidP="00CD0755">
      <w:pPr>
        <w:rPr>
          <w:rFonts w:ascii="Times New Roman" w:hAnsi="Times New Roman"/>
          <w:sz w:val="22"/>
          <w:szCs w:val="22"/>
        </w:rPr>
      </w:pPr>
      <w:r w:rsidRPr="009119DC">
        <w:rPr>
          <w:rFonts w:ascii="Times New Roman" w:hAnsi="Times New Roman"/>
          <w:sz w:val="22"/>
          <w:szCs w:val="22"/>
        </w:rPr>
        <w:t xml:space="preserve">     1</w:t>
      </w:r>
      <w:r w:rsidRPr="009119DC">
        <w:rPr>
          <w:rFonts w:ascii="Times New Roman" w:hAnsi="Times New Roman"/>
          <w:b/>
          <w:sz w:val="22"/>
          <w:szCs w:val="22"/>
        </w:rPr>
        <w:t>. 0</w:t>
      </w:r>
      <w:r w:rsidRPr="009119DC">
        <w:rPr>
          <w:rFonts w:ascii="Times New Roman" w:hAnsi="Times New Roman"/>
          <w:b/>
          <w:sz w:val="22"/>
          <w:szCs w:val="22"/>
          <w:lang w:val="ru-RU"/>
        </w:rPr>
        <w:t>2</w:t>
      </w:r>
      <w:r w:rsidRPr="009119DC">
        <w:rPr>
          <w:rFonts w:ascii="Times New Roman" w:hAnsi="Times New Roman"/>
          <w:b/>
          <w:sz w:val="22"/>
          <w:szCs w:val="22"/>
        </w:rPr>
        <w:t xml:space="preserve">00000____________ </w:t>
      </w:r>
      <w:r w:rsidRPr="009119DC">
        <w:rPr>
          <w:rFonts w:ascii="Times New Roman" w:hAnsi="Times New Roman"/>
          <w:b/>
          <w:sz w:val="22"/>
          <w:szCs w:val="22"/>
          <w:u w:val="single"/>
        </w:rPr>
        <w:t>Виконавчий комітет Дрогобицької міської ради</w:t>
      </w:r>
      <w:r w:rsidRPr="009119DC">
        <w:rPr>
          <w:rFonts w:ascii="Times New Roman" w:hAnsi="Times New Roman"/>
          <w:b/>
          <w:sz w:val="22"/>
          <w:szCs w:val="22"/>
        </w:rPr>
        <w:t>_______</w:t>
      </w:r>
      <w:r w:rsidRPr="009119DC">
        <w:rPr>
          <w:rFonts w:ascii="Times New Roman" w:hAnsi="Times New Roman"/>
          <w:sz w:val="22"/>
          <w:szCs w:val="22"/>
        </w:rPr>
        <w:br/>
        <w:t xml:space="preserve">                 (КПКВК МБ)                             (найменування головного розпорядника) </w:t>
      </w:r>
      <w:r w:rsidRPr="009119DC">
        <w:rPr>
          <w:rFonts w:ascii="Times New Roman" w:hAnsi="Times New Roman"/>
          <w:sz w:val="22"/>
          <w:szCs w:val="22"/>
        </w:rPr>
        <w:br/>
      </w:r>
    </w:p>
    <w:p w:rsidR="00CD0755" w:rsidRPr="009119DC" w:rsidRDefault="00CD0755" w:rsidP="00CD0755">
      <w:pPr>
        <w:rPr>
          <w:rFonts w:ascii="Times New Roman" w:hAnsi="Times New Roman"/>
          <w:sz w:val="22"/>
          <w:szCs w:val="22"/>
        </w:rPr>
      </w:pPr>
      <w:r w:rsidRPr="009119DC">
        <w:rPr>
          <w:rFonts w:ascii="Times New Roman" w:hAnsi="Times New Roman"/>
          <w:sz w:val="22"/>
          <w:szCs w:val="22"/>
        </w:rPr>
        <w:t xml:space="preserve">     2. </w:t>
      </w:r>
      <w:r w:rsidRPr="009119DC">
        <w:rPr>
          <w:rFonts w:ascii="Times New Roman" w:hAnsi="Times New Roman"/>
          <w:b/>
          <w:sz w:val="22"/>
          <w:szCs w:val="22"/>
        </w:rPr>
        <w:t>0210000_____________</w:t>
      </w:r>
      <w:r w:rsidRPr="009119DC">
        <w:rPr>
          <w:rFonts w:ascii="Times New Roman" w:hAnsi="Times New Roman"/>
          <w:b/>
          <w:sz w:val="22"/>
          <w:szCs w:val="22"/>
          <w:u w:val="single"/>
        </w:rPr>
        <w:t xml:space="preserve">  Виконавчий комітет Дрогобицької міської ради</w:t>
      </w:r>
      <w:r w:rsidRPr="009119DC">
        <w:rPr>
          <w:rFonts w:ascii="Times New Roman" w:hAnsi="Times New Roman"/>
          <w:b/>
          <w:sz w:val="22"/>
          <w:szCs w:val="22"/>
        </w:rPr>
        <w:t xml:space="preserve"> ____________</w:t>
      </w:r>
      <w:r w:rsidRPr="009119DC">
        <w:rPr>
          <w:rFonts w:ascii="Times New Roman" w:hAnsi="Times New Roman"/>
          <w:sz w:val="22"/>
          <w:szCs w:val="22"/>
        </w:rPr>
        <w:br/>
        <w:t xml:space="preserve">                (КПКВК МБ)                           (найменування відповідального виконавця) </w:t>
      </w:r>
      <w:r w:rsidRPr="009119DC">
        <w:rPr>
          <w:rFonts w:ascii="Times New Roman" w:hAnsi="Times New Roman"/>
          <w:sz w:val="22"/>
          <w:szCs w:val="22"/>
        </w:rPr>
        <w:br/>
      </w:r>
    </w:p>
    <w:p w:rsidR="00EA00EC" w:rsidRDefault="00CD0755" w:rsidP="00CD0755">
      <w:pPr>
        <w:spacing w:before="120"/>
        <w:ind w:left="360" w:firstLine="3"/>
        <w:rPr>
          <w:rFonts w:ascii="Times New Roman" w:hAnsi="Times New Roman"/>
          <w:b/>
          <w:sz w:val="22"/>
          <w:szCs w:val="22"/>
          <w:u w:val="single"/>
        </w:rPr>
      </w:pPr>
      <w:r w:rsidRPr="009119DC">
        <w:rPr>
          <w:rFonts w:ascii="Times New Roman" w:hAnsi="Times New Roman"/>
          <w:sz w:val="22"/>
          <w:szCs w:val="22"/>
        </w:rPr>
        <w:t>3</w:t>
      </w:r>
      <w:r w:rsidRPr="009119DC">
        <w:rPr>
          <w:rFonts w:ascii="Times New Roman" w:hAnsi="Times New Roman"/>
          <w:sz w:val="22"/>
          <w:szCs w:val="22"/>
          <w:lang w:val="ru-RU"/>
        </w:rPr>
        <w:t xml:space="preserve">. </w:t>
      </w:r>
      <w:r w:rsidRPr="009119DC">
        <w:rPr>
          <w:rFonts w:ascii="Times New Roman" w:hAnsi="Times New Roman"/>
          <w:b/>
          <w:sz w:val="22"/>
          <w:szCs w:val="22"/>
        </w:rPr>
        <w:t>021</w:t>
      </w:r>
      <w:r>
        <w:rPr>
          <w:rFonts w:ascii="Times New Roman" w:hAnsi="Times New Roman"/>
          <w:b/>
          <w:sz w:val="22"/>
          <w:szCs w:val="22"/>
          <w:lang w:val="ru-RU"/>
        </w:rPr>
        <w:t>7325</w:t>
      </w:r>
      <w:r w:rsidRPr="009119DC">
        <w:rPr>
          <w:rFonts w:ascii="Times New Roman" w:hAnsi="Times New Roman"/>
          <w:b/>
          <w:sz w:val="22"/>
          <w:szCs w:val="22"/>
          <w:u w:val="single"/>
        </w:rPr>
        <w:t xml:space="preserve">                </w:t>
      </w:r>
      <w:r>
        <w:rPr>
          <w:rFonts w:ascii="Times New Roman" w:hAnsi="Times New Roman"/>
          <w:b/>
          <w:sz w:val="22"/>
          <w:szCs w:val="22"/>
          <w:u w:val="single"/>
        </w:rPr>
        <w:t>0443</w:t>
      </w:r>
      <w:r w:rsidRPr="009119DC">
        <w:rPr>
          <w:rFonts w:ascii="Times New Roman" w:hAnsi="Times New Roman"/>
          <w:b/>
          <w:sz w:val="22"/>
          <w:szCs w:val="22"/>
          <w:u w:val="single"/>
        </w:rPr>
        <w:t xml:space="preserve">     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      </w:t>
      </w:r>
      <w:r w:rsidR="00EA00EC">
        <w:rPr>
          <w:rFonts w:ascii="Times New Roman" w:hAnsi="Times New Roman"/>
          <w:b/>
          <w:sz w:val="22"/>
          <w:szCs w:val="22"/>
          <w:u w:val="single"/>
        </w:rPr>
        <w:t>Будівництво споруд , установ та закладів фізичної культури і споруд</w:t>
      </w:r>
      <w:r w:rsidRPr="009119DC">
        <w:rPr>
          <w:rFonts w:ascii="Times New Roman" w:hAnsi="Times New Roman"/>
          <w:b/>
          <w:sz w:val="22"/>
          <w:szCs w:val="22"/>
          <w:u w:val="single"/>
        </w:rPr>
        <w:t xml:space="preserve"> </w:t>
      </w:r>
    </w:p>
    <w:p w:rsidR="00CD0755" w:rsidRPr="009119DC" w:rsidRDefault="00CD0755" w:rsidP="00CD0755">
      <w:pPr>
        <w:spacing w:before="120"/>
        <w:ind w:left="360" w:firstLine="3"/>
        <w:rPr>
          <w:rFonts w:ascii="Times New Roman" w:hAnsi="Times New Roman"/>
          <w:sz w:val="22"/>
          <w:szCs w:val="22"/>
          <w:lang w:val="ru-RU"/>
        </w:rPr>
      </w:pPr>
      <w:r w:rsidRPr="009119DC">
        <w:rPr>
          <w:rFonts w:ascii="Times New Roman" w:hAnsi="Times New Roman"/>
          <w:sz w:val="22"/>
          <w:szCs w:val="22"/>
        </w:rPr>
        <w:t>(КП</w:t>
      </w:r>
      <w:r>
        <w:rPr>
          <w:rFonts w:ascii="Times New Roman" w:hAnsi="Times New Roman"/>
          <w:sz w:val="22"/>
          <w:szCs w:val="22"/>
        </w:rPr>
        <w:t xml:space="preserve">КВК МБ)    </w:t>
      </w:r>
      <w:r w:rsidRPr="009119DC">
        <w:rPr>
          <w:rFonts w:ascii="Times New Roman" w:hAnsi="Times New Roman"/>
          <w:sz w:val="22"/>
          <w:szCs w:val="22"/>
        </w:rPr>
        <w:t xml:space="preserve">   (КФКВК)</w:t>
      </w:r>
      <w:r w:rsidRPr="009119DC">
        <w:rPr>
          <w:rFonts w:ascii="Times New Roman" w:hAnsi="Times New Roman"/>
          <w:sz w:val="22"/>
          <w:szCs w:val="22"/>
          <w:vertAlign w:val="superscript"/>
        </w:rPr>
        <w:t>1</w:t>
      </w:r>
      <w:r w:rsidRPr="009119DC">
        <w:rPr>
          <w:rFonts w:ascii="Times New Roman" w:hAnsi="Times New Roman"/>
          <w:sz w:val="22"/>
          <w:szCs w:val="22"/>
        </w:rPr>
        <w:t xml:space="preserve">                (найменування бюджетної програми) </w:t>
      </w:r>
    </w:p>
    <w:p w:rsidR="00CD0755" w:rsidRPr="009119DC" w:rsidRDefault="00CD0755" w:rsidP="00CD0755">
      <w:pPr>
        <w:spacing w:before="120"/>
        <w:ind w:left="360" w:firstLine="3"/>
        <w:rPr>
          <w:rFonts w:ascii="Times New Roman" w:hAnsi="Times New Roman"/>
          <w:sz w:val="22"/>
          <w:szCs w:val="22"/>
          <w:lang w:val="ru-RU"/>
        </w:rPr>
      </w:pPr>
    </w:p>
    <w:p w:rsidR="00EA00EC" w:rsidRPr="00EA00EC" w:rsidRDefault="00CD0755" w:rsidP="00EA00EC">
      <w:pPr>
        <w:spacing w:after="120"/>
        <w:ind w:firstLine="363"/>
        <w:rPr>
          <w:rFonts w:ascii="Times New Roman" w:hAnsi="Times New Roman"/>
          <w:lang w:val="ru-RU"/>
        </w:rPr>
      </w:pPr>
      <w:r w:rsidRPr="009119DC">
        <w:rPr>
          <w:rFonts w:ascii="Times New Roman" w:hAnsi="Times New Roman"/>
          <w:sz w:val="22"/>
          <w:szCs w:val="22"/>
        </w:rPr>
        <w:t>4. Мета бюджетної програми</w:t>
      </w:r>
      <w:r w:rsidRPr="009119D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119DC">
        <w:rPr>
          <w:rFonts w:ascii="Times New Roman" w:hAnsi="Times New Roman"/>
          <w:sz w:val="22"/>
          <w:szCs w:val="22"/>
        </w:rPr>
        <w:t>–</w:t>
      </w:r>
      <w:r w:rsidRPr="009119DC">
        <w:rPr>
          <w:rFonts w:ascii="Times New Roman" w:hAnsi="Times New Roman"/>
          <w:sz w:val="22"/>
          <w:szCs w:val="22"/>
          <w:lang w:val="ru-RU"/>
        </w:rPr>
        <w:t xml:space="preserve">. </w:t>
      </w:r>
      <w:r w:rsidR="00EA00EC" w:rsidRPr="00EA00EC">
        <w:rPr>
          <w:rFonts w:ascii="Times New Roman" w:hAnsi="Times New Roman"/>
          <w:color w:val="000000"/>
        </w:rPr>
        <w:t>Корегування проектно-кошторисної документації по об'єкту: «Будівництво каналізаційної насосної станції з напірним колектором для потреб каналізування стадіону «Галичина» на вул. Спортивна в м. Дрогобичі»</w:t>
      </w:r>
      <w:r w:rsidRPr="00EA00EC">
        <w:rPr>
          <w:rFonts w:ascii="Times New Roman" w:hAnsi="Times New Roman"/>
        </w:rPr>
        <w:t xml:space="preserve"> </w:t>
      </w:r>
      <w:r w:rsidRPr="00EA00EC">
        <w:rPr>
          <w:rFonts w:ascii="Times New Roman" w:hAnsi="Times New Roman"/>
          <w:lang w:val="ru-RU"/>
        </w:rPr>
        <w:t xml:space="preserve">    </w:t>
      </w:r>
    </w:p>
    <w:p w:rsidR="00CD0755" w:rsidRPr="009119DC" w:rsidRDefault="00CD0755" w:rsidP="00EA00EC">
      <w:pPr>
        <w:spacing w:after="120"/>
        <w:ind w:firstLine="363"/>
        <w:rPr>
          <w:rFonts w:ascii="Times New Roman" w:hAnsi="Times New Roman"/>
          <w:sz w:val="22"/>
          <w:szCs w:val="22"/>
        </w:rPr>
      </w:pPr>
      <w:r w:rsidRPr="009119D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119DC">
        <w:rPr>
          <w:rFonts w:ascii="Times New Roman" w:hAnsi="Times New Roman"/>
          <w:sz w:val="22"/>
          <w:szCs w:val="22"/>
        </w:rPr>
        <w:t>5.</w:t>
      </w:r>
      <w:r w:rsidRPr="009119DC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9119DC">
        <w:rPr>
          <w:rFonts w:ascii="Times New Roman" w:hAnsi="Times New Roman"/>
          <w:sz w:val="22"/>
          <w:szCs w:val="22"/>
        </w:rPr>
        <w:t>Оцінка ефективності бюджетної програми за критеріями:</w:t>
      </w:r>
    </w:p>
    <w:p w:rsidR="00CD0755" w:rsidRPr="009119DC" w:rsidRDefault="00CD0755" w:rsidP="00CD0755">
      <w:pPr>
        <w:rPr>
          <w:rFonts w:ascii="Times New Roman" w:hAnsi="Times New Roman"/>
          <w:sz w:val="22"/>
          <w:szCs w:val="22"/>
        </w:rPr>
      </w:pPr>
      <w:r w:rsidRPr="009119DC">
        <w:rPr>
          <w:rFonts w:ascii="Times New Roman" w:hAnsi="Times New Roman"/>
          <w:sz w:val="22"/>
          <w:szCs w:val="22"/>
        </w:rPr>
        <w:t>5.1 «Виконання бюджетної програми за напрямами використання бюджетних коштів»:            (</w:t>
      </w:r>
      <w:proofErr w:type="spellStart"/>
      <w:r w:rsidRPr="009119DC">
        <w:rPr>
          <w:rFonts w:ascii="Times New Roman" w:hAnsi="Times New Roman"/>
          <w:sz w:val="22"/>
          <w:szCs w:val="22"/>
        </w:rPr>
        <w:t>тис.грн</w:t>
      </w:r>
      <w:proofErr w:type="spellEnd"/>
      <w:r w:rsidRPr="009119DC">
        <w:rPr>
          <w:rFonts w:ascii="Times New Roman" w:hAnsi="Times New Roman"/>
          <w:sz w:val="22"/>
          <w:szCs w:val="22"/>
        </w:rPr>
        <w:t>.)</w:t>
      </w:r>
    </w:p>
    <w:p w:rsidR="00CD0755" w:rsidRDefault="00CD0755">
      <w:pPr>
        <w:pStyle w:val="3"/>
        <w:jc w:val="center"/>
        <w:rPr>
          <w:rFonts w:ascii="Times New Roman" w:hAnsi="Times New Roman"/>
          <w:color w:val="000000"/>
          <w:sz w:val="27"/>
        </w:rPr>
      </w:pPr>
    </w:p>
    <w:tbl>
      <w:tblPr>
        <w:tblW w:w="0" w:type="auto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/>
      </w:tblPr>
      <w:tblGrid>
        <w:gridCol w:w="97"/>
        <w:gridCol w:w="18"/>
        <w:gridCol w:w="366"/>
        <w:gridCol w:w="33"/>
        <w:gridCol w:w="183"/>
        <w:gridCol w:w="56"/>
        <w:gridCol w:w="518"/>
        <w:gridCol w:w="786"/>
        <w:gridCol w:w="254"/>
        <w:gridCol w:w="491"/>
        <w:gridCol w:w="228"/>
        <w:gridCol w:w="55"/>
        <w:gridCol w:w="182"/>
        <w:gridCol w:w="527"/>
        <w:gridCol w:w="425"/>
        <w:gridCol w:w="51"/>
        <w:gridCol w:w="91"/>
        <w:gridCol w:w="425"/>
        <w:gridCol w:w="723"/>
        <w:gridCol w:w="128"/>
        <w:gridCol w:w="283"/>
        <w:gridCol w:w="284"/>
        <w:gridCol w:w="261"/>
        <w:gridCol w:w="589"/>
        <w:gridCol w:w="556"/>
        <w:gridCol w:w="720"/>
        <w:gridCol w:w="236"/>
        <w:gridCol w:w="189"/>
        <w:gridCol w:w="935"/>
        <w:gridCol w:w="57"/>
        <w:gridCol w:w="426"/>
        <w:gridCol w:w="141"/>
        <w:gridCol w:w="1276"/>
        <w:gridCol w:w="425"/>
        <w:gridCol w:w="426"/>
        <w:gridCol w:w="567"/>
        <w:gridCol w:w="425"/>
        <w:gridCol w:w="1559"/>
      </w:tblGrid>
      <w:tr w:rsidR="00C3654E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384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87"/>
            <w:bookmarkEnd w:id="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2321" w:type="dxa"/>
            <w:gridSpan w:val="7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" w:name="88"/>
            <w:bookmarkEnd w:id="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3118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" w:name="89"/>
            <w:bookmarkEnd w:id="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 з урахуванням змін </w:t>
            </w:r>
          </w:p>
        </w:tc>
        <w:tc>
          <w:tcPr>
            <w:tcW w:w="4394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90"/>
            <w:bookmarkEnd w:id="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4678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91"/>
            <w:bookmarkEnd w:id="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5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384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21" w:type="dxa"/>
            <w:gridSpan w:val="7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" w:name="9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" w:name="93"/>
            <w:bookmarkEnd w:id="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" w:name="94"/>
            <w:bookmarkEnd w:id="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" w:name="95"/>
            <w:bookmarkEnd w:id="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70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" w:name="96"/>
            <w:bookmarkEnd w:id="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55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" w:name="97"/>
            <w:bookmarkEnd w:id="1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70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" w:name="98"/>
            <w:bookmarkEnd w:id="1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" w:name="99"/>
            <w:bookmarkEnd w:id="1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" w:name="100"/>
            <w:bookmarkEnd w:id="1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14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" w:name="1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2321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" w:name="102"/>
            <w:bookmarkEnd w:id="1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Видатки (надані кредити) </w:t>
            </w: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" w:name="246"/>
            <w:bookmarkEnd w:id="16"/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254EA5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" w:name="247"/>
            <w:bookmarkEnd w:id="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254EA5" w:rsidP="00B77919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" w:name="248"/>
            <w:bookmarkEnd w:id="1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" w:name="249"/>
            <w:bookmarkEnd w:id="19"/>
          </w:p>
        </w:tc>
        <w:tc>
          <w:tcPr>
            <w:tcW w:w="170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254EA5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" w:name="250"/>
            <w:bookmarkEnd w:id="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55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254EA5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" w:name="251"/>
            <w:bookmarkEnd w:id="2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70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" w:name="252"/>
            <w:bookmarkEnd w:id="22"/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" w:name="253"/>
            <w:bookmarkEnd w:id="2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B77919" w:rsidP="00A018E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" w:name="254"/>
            <w:bookmarkEnd w:id="2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25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" w:name="103"/>
          </w:p>
        </w:tc>
        <w:bookmarkEnd w:id="26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" w:name="2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321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" w:name="104"/>
            <w:bookmarkEnd w:id="2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</w:t>
            </w: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" w:name="256"/>
            <w:bookmarkEnd w:id="2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" w:name="257"/>
            <w:bookmarkEnd w:id="29"/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" w:name="258"/>
            <w:bookmarkEnd w:id="30"/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" w:name="259"/>
            <w:bookmarkEnd w:id="31"/>
          </w:p>
        </w:tc>
        <w:tc>
          <w:tcPr>
            <w:tcW w:w="170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" w:name="260"/>
            <w:bookmarkEnd w:id="32"/>
          </w:p>
        </w:tc>
        <w:tc>
          <w:tcPr>
            <w:tcW w:w="155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" w:name="261"/>
            <w:bookmarkEnd w:id="33"/>
          </w:p>
        </w:tc>
        <w:tc>
          <w:tcPr>
            <w:tcW w:w="170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" w:name="262"/>
            <w:bookmarkEnd w:id="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" w:name="263"/>
            <w:bookmarkEnd w:id="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" w:name="264"/>
            <w:bookmarkEnd w:id="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37"/>
      </w:tr>
      <w:tr w:rsidR="00254EA5" w:rsidRPr="00CE5D53" w:rsidTr="00EA00EC">
        <w:trPr>
          <w:gridBefore w:val="1"/>
          <w:wBefore w:w="97" w:type="dxa"/>
          <w:trHeight w:val="1637"/>
          <w:tblCellSpacing w:w="0" w:type="auto"/>
        </w:trPr>
        <w:tc>
          <w:tcPr>
            <w:tcW w:w="3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" w:name="10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1.1 </w:t>
            </w:r>
          </w:p>
        </w:tc>
        <w:tc>
          <w:tcPr>
            <w:tcW w:w="2321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D9709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" w:name="106"/>
            <w:bookmarkEnd w:id="3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Корегування проектно-коштор</w:t>
            </w:r>
            <w:r w:rsidR="00D97095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исної документації по об'єкту: «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Будівництво каналізаційної насосної станції з напірним колектором 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для потреб каналізування стадіону </w:t>
            </w:r>
            <w:r w:rsidR="00D97095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«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Галичина</w:t>
            </w:r>
            <w:r w:rsidR="00D97095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на вул. Спортивна в м. Дрогобичі</w:t>
            </w:r>
            <w:r w:rsidR="00D97095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bookmarkEnd w:id="39"/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CC7FE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559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70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54EA5" w:rsidRPr="00CE5D53" w:rsidRDefault="00254EA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</w:tr>
      <w:tr w:rsidR="00DC64AF" w:rsidRPr="00CE5D53" w:rsidTr="00EA00EC">
        <w:trPr>
          <w:gridBefore w:val="1"/>
          <w:wBefore w:w="97" w:type="dxa"/>
          <w:trHeight w:val="11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C64AF" w:rsidRPr="00CE5D53" w:rsidRDefault="00DC64A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" w:name="107"/>
          </w:p>
        </w:tc>
        <w:bookmarkEnd w:id="40"/>
      </w:tr>
      <w:tr w:rsidR="009C520B" w:rsidRPr="00CE5D53" w:rsidTr="00EA00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14992" w:type="dxa"/>
            <w:gridSpan w:val="38"/>
            <w:vAlign w:val="center"/>
          </w:tcPr>
          <w:p w:rsidR="00DC64AF" w:rsidRPr="00CE5D53" w:rsidRDefault="00DC64A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" w:name="114"/>
          </w:p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5.2 "Виконання бюджетної програми за джерелами надходжень спеціального фонду":</w:t>
            </w:r>
          </w:p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" w:name="115"/>
            <w:bookmarkEnd w:id="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(тис. грн.) </w:t>
            </w:r>
          </w:p>
        </w:tc>
        <w:bookmarkEnd w:id="42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" w:name="1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" w:name="118"/>
            <w:bookmarkEnd w:id="4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5" w:name="119"/>
            <w:bookmarkEnd w:id="4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 з урахуванням змін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6" w:name="120"/>
            <w:bookmarkEnd w:id="4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7" w:name="121"/>
            <w:bookmarkEnd w:id="4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47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8" w:name="12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9" w:name="123"/>
            <w:bookmarkEnd w:id="4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Залишок на початок року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0" w:name="124"/>
            <w:bookmarkEnd w:id="4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1" w:name="292"/>
            <w:bookmarkEnd w:id="5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2" w:name="125"/>
            <w:bookmarkEnd w:id="5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52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3" w:name="29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4" w:name="126"/>
            <w:bookmarkEnd w:id="5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5" w:name="294"/>
            <w:bookmarkEnd w:id="5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6" w:name="295"/>
            <w:bookmarkEnd w:id="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7" w:name="296"/>
            <w:bookmarkEnd w:id="5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57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8" w:name="12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9" w:name="128"/>
            <w:bookmarkEnd w:id="5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власних надходжень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0" w:name="129"/>
            <w:bookmarkEnd w:id="5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1" w:name="297"/>
            <w:bookmarkEnd w:id="6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2" w:name="130"/>
            <w:bookmarkEnd w:id="6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62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3" w:name="13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4" w:name="132"/>
            <w:bookmarkEnd w:id="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інших надходжень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5" w:name="133"/>
            <w:bookmarkEnd w:id="6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6" w:name="298"/>
            <w:bookmarkEnd w:id="6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7" w:name="134"/>
            <w:bookmarkEnd w:id="6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bookmarkEnd w:id="67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8" w:name="1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наявності залишку надходжень спеціального фонду, в т. ч. власних надходжень бюджетних установ та інших надходжень, на початок року </w:t>
            </w:r>
          </w:p>
        </w:tc>
        <w:bookmarkEnd w:id="68"/>
      </w:tr>
      <w:tr w:rsidR="00D97095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9" w:name="1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0" w:name="137"/>
            <w:bookmarkEnd w:id="6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Надходження </w:t>
            </w:r>
          </w:p>
        </w:tc>
        <w:bookmarkEnd w:id="70"/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1" w:name="3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-</w:t>
            </w:r>
          </w:p>
        </w:tc>
        <w:bookmarkEnd w:id="71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2" w:name="30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3" w:name="138"/>
            <w:bookmarkEnd w:id="7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4" w:name="303"/>
            <w:bookmarkEnd w:id="7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5" w:name="304"/>
            <w:bookmarkEnd w:id="74"/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6" w:name="305"/>
            <w:bookmarkEnd w:id="7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76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7" w:name="13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8" w:name="140"/>
            <w:bookmarkEnd w:id="7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власні надходження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9" w:name="306"/>
            <w:bookmarkEnd w:id="7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0" w:name="307"/>
            <w:bookmarkEnd w:id="79"/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1" w:name="308"/>
            <w:bookmarkEnd w:id="8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81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2" w:name="1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3" w:name="142"/>
            <w:bookmarkEnd w:id="8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надходження позик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4" w:name="309"/>
            <w:bookmarkEnd w:id="8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5" w:name="310"/>
            <w:bookmarkEnd w:id="84"/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6" w:name="311"/>
            <w:bookmarkEnd w:id="8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86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7" w:name="14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2.3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8" w:name="144"/>
            <w:bookmarkEnd w:id="8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повернення кредитів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9" w:name="312"/>
            <w:bookmarkEnd w:id="8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0" w:name="313"/>
            <w:bookmarkEnd w:id="89"/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1" w:name="314"/>
            <w:bookmarkEnd w:id="9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91"/>
      </w:tr>
      <w:tr w:rsidR="00D97095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2" w:name="14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2.4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3" w:name="146"/>
            <w:bookmarkEnd w:id="9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інші надходження </w:t>
            </w:r>
          </w:p>
        </w:tc>
        <w:bookmarkEnd w:id="93"/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D97095" w:rsidRPr="00CE5D53" w:rsidRDefault="00D9709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4" w:name="3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-</w:t>
            </w:r>
          </w:p>
        </w:tc>
        <w:bookmarkEnd w:id="94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5" w:name="14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відхилення фактичних обсягів надходжень від планових </w:t>
            </w:r>
          </w:p>
        </w:tc>
        <w:bookmarkEnd w:id="95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6" w:name="14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7" w:name="149"/>
            <w:bookmarkEnd w:id="9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Залишок на кінець року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8" w:name="150"/>
            <w:bookmarkEnd w:id="9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99" w:name="318"/>
            <w:bookmarkEnd w:id="9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0" w:name="319"/>
            <w:bookmarkEnd w:id="9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00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1" w:name="3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2" w:name="151"/>
            <w:bookmarkEnd w:id="1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3" w:name="321"/>
            <w:bookmarkEnd w:id="10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4" w:name="322"/>
            <w:bookmarkEnd w:id="10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5" w:name="323"/>
            <w:bookmarkEnd w:id="10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05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6" w:name="15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3.1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7" w:name="153"/>
            <w:bookmarkEnd w:id="10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власних надходжень 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8" w:name="154"/>
            <w:bookmarkEnd w:id="10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09" w:name="324"/>
            <w:bookmarkEnd w:id="10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0" w:name="325"/>
            <w:bookmarkEnd w:id="10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10"/>
      </w:tr>
      <w:tr w:rsidR="007605B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174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1" w:name="1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3.2 </w:t>
            </w:r>
          </w:p>
        </w:tc>
        <w:tc>
          <w:tcPr>
            <w:tcW w:w="1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2" w:name="156"/>
            <w:bookmarkEnd w:id="11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інших надходжень </w:t>
            </w:r>
          </w:p>
        </w:tc>
        <w:tc>
          <w:tcPr>
            <w:tcW w:w="2937" w:type="dxa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3" w:name="157"/>
            <w:bookmarkEnd w:id="11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 </w:t>
            </w:r>
          </w:p>
        </w:tc>
        <w:tc>
          <w:tcPr>
            <w:tcW w:w="2551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4" w:name="326"/>
            <w:bookmarkEnd w:id="11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237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5" w:name="327"/>
            <w:bookmarkEnd w:id="11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15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6" w:name="15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причин наявності залишку надходжень спеціального фонду, в т. ч. власних надходжень бюджетних установ та інших надходжень, на кінець року </w:t>
            </w:r>
          </w:p>
        </w:tc>
        <w:bookmarkEnd w:id="116"/>
      </w:tr>
      <w:tr w:rsidR="009C520B" w:rsidRPr="00CE5D53" w:rsidTr="00EA00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14992" w:type="dxa"/>
            <w:gridSpan w:val="38"/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7" w:name="16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5.3 "Виконання результативних показників бюджетної програми за напрямами використання бюджетних коштів":</w:t>
            </w:r>
          </w:p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8" w:name="161"/>
            <w:bookmarkEnd w:id="1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(тис. грн.) </w:t>
            </w:r>
          </w:p>
        </w:tc>
        <w:bookmarkEnd w:id="118"/>
      </w:tr>
      <w:tr w:rsidR="00C3654E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19" w:name="1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N з/п </w:t>
            </w:r>
          </w:p>
        </w:tc>
        <w:tc>
          <w:tcPr>
            <w:tcW w:w="1360" w:type="dxa"/>
            <w:gridSpan w:val="3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0" w:name="164"/>
            <w:bookmarkEnd w:id="11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3580" w:type="dxa"/>
            <w:gridSpan w:val="1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1" w:name="165"/>
            <w:bookmarkEnd w:id="1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Затверджено паспортом бюджетної програми </w:t>
            </w:r>
          </w:p>
        </w:tc>
        <w:tc>
          <w:tcPr>
            <w:tcW w:w="4536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2" w:name="166"/>
            <w:bookmarkEnd w:id="12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Виконано </w:t>
            </w:r>
          </w:p>
        </w:tc>
        <w:tc>
          <w:tcPr>
            <w:tcW w:w="481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3" w:name="167"/>
            <w:bookmarkEnd w:id="12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Відхилення </w:t>
            </w:r>
          </w:p>
        </w:tc>
        <w:bookmarkEnd w:id="123"/>
      </w:tr>
      <w:tr w:rsidR="007605BB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3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4" w:name="16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5" w:name="169"/>
            <w:bookmarkEnd w:id="12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6" w:name="170"/>
            <w:bookmarkEnd w:id="12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7" w:name="171"/>
            <w:bookmarkEnd w:id="12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8" w:name="172"/>
            <w:bookmarkEnd w:id="12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29" w:name="173"/>
            <w:bookmarkEnd w:id="12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0" w:name="174"/>
            <w:bookmarkEnd w:id="12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1" w:name="175"/>
            <w:bookmarkEnd w:id="13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2" w:name="176"/>
            <w:bookmarkEnd w:id="13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132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3" w:name="177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Напрям використання бюджетних коштів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bookmarkEnd w:id="133"/>
      </w:tr>
      <w:tr w:rsidR="007605BB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4" w:name="17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5" w:name="179"/>
            <w:bookmarkEnd w:id="1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затрат 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6" w:name="328"/>
            <w:bookmarkEnd w:id="1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7" w:name="329"/>
            <w:bookmarkEnd w:id="1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8" w:name="330"/>
            <w:bookmarkEnd w:id="13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39" w:name="331"/>
            <w:bookmarkEnd w:id="13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0" w:name="332"/>
            <w:bookmarkEnd w:id="13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1" w:name="333"/>
            <w:bookmarkEnd w:id="14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2" w:name="334"/>
            <w:bookmarkEnd w:id="1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3" w:name="335"/>
            <w:bookmarkEnd w:id="14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4" w:name="336"/>
            <w:bookmarkEnd w:id="14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44"/>
      </w:tr>
      <w:tr w:rsidR="00222225" w:rsidRPr="00CE5D53" w:rsidTr="00CE5D53">
        <w:trPr>
          <w:gridBefore w:val="1"/>
          <w:wBefore w:w="97" w:type="dxa"/>
          <w:trHeight w:val="979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5" w:name="33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6" w:name="180"/>
            <w:bookmarkEnd w:id="14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Корегування проектно-кошторисної документації по об'єкту: «Будівництво каналізаційної насосної станції з напірним колектором для потреб каналізування стадіону «Галичина» на вул. Спортивна в м. Дрогобичі»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7" w:name="338"/>
            <w:bookmarkEnd w:id="146"/>
          </w:p>
        </w:tc>
        <w:bookmarkEnd w:id="147"/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CC7FE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222225" w:rsidRPr="00CE5D53" w:rsidRDefault="00222225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--</w:t>
            </w:r>
          </w:p>
        </w:tc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 w:rsidP="00D53BF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8" w:name="181"/>
          </w:p>
        </w:tc>
        <w:bookmarkEnd w:id="148"/>
      </w:tr>
      <w:tr w:rsidR="00C3654E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49" w:name="18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0" w:name="183"/>
            <w:bookmarkEnd w:id="14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продукту 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1" w:name="347"/>
            <w:bookmarkEnd w:id="15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2" w:name="348"/>
            <w:bookmarkEnd w:id="15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3" w:name="349"/>
            <w:bookmarkEnd w:id="15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4" w:name="350"/>
            <w:bookmarkEnd w:id="15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5" w:name="351"/>
            <w:bookmarkEnd w:id="15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6" w:name="352"/>
            <w:bookmarkEnd w:id="1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7" w:name="353"/>
            <w:bookmarkEnd w:id="15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8" w:name="354"/>
            <w:bookmarkEnd w:id="15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59" w:name="355"/>
            <w:bookmarkEnd w:id="15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59"/>
      </w:tr>
      <w:tr w:rsidR="00E849A2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0" w:name="35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60"/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1" w:name="357"/>
          </w:p>
        </w:tc>
        <w:bookmarkEnd w:id="161"/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2" w:name="363"/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3" w:name="364"/>
            <w:bookmarkEnd w:id="16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4" w:name="365"/>
            <w:bookmarkEnd w:id="1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164"/>
      </w:tr>
      <w:tr w:rsidR="00E849A2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5" w:name="18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щодо розбіжностей між фактичними та плановими результативними показниками </w:t>
            </w:r>
          </w:p>
        </w:tc>
        <w:bookmarkEnd w:id="165"/>
      </w:tr>
      <w:tr w:rsidR="00C3654E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6" w:name="18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1.</w:t>
            </w:r>
            <w:r w:rsidR="001E0F9C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7" w:name="187"/>
            <w:bookmarkEnd w:id="16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8" w:name="366"/>
            <w:bookmarkEnd w:id="16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69" w:name="367"/>
            <w:bookmarkEnd w:id="16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0" w:name="368"/>
            <w:bookmarkEnd w:id="16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1" w:name="369"/>
            <w:bookmarkEnd w:id="17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2" w:name="370"/>
            <w:bookmarkEnd w:id="17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3" w:name="371"/>
            <w:bookmarkEnd w:id="17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4" w:name="372"/>
            <w:bookmarkEnd w:id="17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5" w:name="373"/>
            <w:bookmarkEnd w:id="17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6" w:name="374"/>
            <w:bookmarkEnd w:id="17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76"/>
      </w:tr>
      <w:tr w:rsidR="00E849A2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7" w:name="37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77"/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22222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Середні витрати на виготовлення 1-ї ПКД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8" w:name="376"/>
          </w:p>
        </w:tc>
        <w:bookmarkEnd w:id="178"/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79" w:name="382"/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0" w:name="383"/>
            <w:bookmarkEnd w:id="17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1" w:name="384"/>
            <w:bookmarkEnd w:id="18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181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182" w:name="189"/>
          </w:p>
        </w:tc>
        <w:bookmarkEnd w:id="182"/>
      </w:tr>
      <w:tr w:rsidR="00C3654E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3" w:name="19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  <w:r w:rsidR="001E0F9C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4" w:name="191"/>
            <w:bookmarkEnd w:id="18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5" w:name="385"/>
            <w:bookmarkEnd w:id="18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6" w:name="386"/>
            <w:bookmarkEnd w:id="18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7" w:name="387"/>
            <w:bookmarkEnd w:id="18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8" w:name="388"/>
            <w:bookmarkEnd w:id="18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89" w:name="389"/>
            <w:bookmarkEnd w:id="18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0" w:name="390"/>
            <w:bookmarkEnd w:id="18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1" w:name="391"/>
            <w:bookmarkEnd w:id="19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2" w:name="392"/>
            <w:bookmarkEnd w:id="19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3" w:name="393"/>
            <w:bookmarkEnd w:id="19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193"/>
      </w:tr>
      <w:tr w:rsidR="00E849A2" w:rsidRPr="00CE5D53" w:rsidTr="00CE5D53">
        <w:trPr>
          <w:gridBefore w:val="1"/>
          <w:wBefore w:w="97" w:type="dxa"/>
          <w:trHeight w:val="45"/>
          <w:tblCellSpacing w:w="0" w:type="auto"/>
        </w:trPr>
        <w:tc>
          <w:tcPr>
            <w:tcW w:w="600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4" w:name="394"/>
          </w:p>
        </w:tc>
        <w:bookmarkEnd w:id="194"/>
        <w:tc>
          <w:tcPr>
            <w:tcW w:w="1360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Відсоток своєчасного підписання договорів на виготовлення ПКД</w:t>
            </w:r>
          </w:p>
        </w:tc>
        <w:tc>
          <w:tcPr>
            <w:tcW w:w="102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5" w:name="395"/>
          </w:p>
        </w:tc>
        <w:tc>
          <w:tcPr>
            <w:tcW w:w="113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6" w:name="396"/>
            <w:bookmarkEnd w:id="19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7" w:name="397"/>
            <w:bookmarkEnd w:id="19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8" w:name="398"/>
            <w:bookmarkEnd w:id="197"/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99" w:name="399"/>
            <w:bookmarkEnd w:id="19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0" w:name="400"/>
            <w:bookmarkEnd w:id="19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1" w:name="401"/>
            <w:bookmarkEnd w:id="200"/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2" w:name="402"/>
            <w:bookmarkEnd w:id="2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849A2" w:rsidRPr="00CE5D53" w:rsidRDefault="00E849A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3" w:name="403"/>
            <w:bookmarkEnd w:id="20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bookmarkEnd w:id="203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4" w:name="19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Пояснення щодо розбіжностей між фактичними та плановими результативними показниками </w:t>
            </w:r>
          </w:p>
        </w:tc>
        <w:bookmarkEnd w:id="204"/>
      </w:tr>
      <w:tr w:rsidR="009C520B" w:rsidRPr="00CE5D53" w:rsidTr="00EA00EC">
        <w:trPr>
          <w:gridBefore w:val="1"/>
          <w:wBefore w:w="97" w:type="dxa"/>
          <w:trHeight w:val="45"/>
          <w:tblCellSpacing w:w="0" w:type="auto"/>
        </w:trPr>
        <w:tc>
          <w:tcPr>
            <w:tcW w:w="14895" w:type="dxa"/>
            <w:gridSpan w:val="3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5" w:name="19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Оцінка відповідності фактичних результативних показників проведеним видаткам за напрямом використання бюджетних коштів, спрямованих на досягнення цих показників  </w:t>
            </w:r>
          </w:p>
        </w:tc>
        <w:bookmarkEnd w:id="205"/>
      </w:tr>
      <w:tr w:rsidR="009C520B" w:rsidRPr="00CE5D53" w:rsidTr="007605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8"/>
          <w:wAfter w:w="5245" w:type="dxa"/>
          <w:trHeight w:val="30"/>
          <w:tblCellSpacing w:w="0" w:type="auto"/>
        </w:trPr>
        <w:tc>
          <w:tcPr>
            <w:tcW w:w="9747" w:type="dxa"/>
            <w:gridSpan w:val="30"/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6" w:name="19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____________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</w:rPr>
              <w:t>1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Зазначаються усі напрями використання бюджетних коштів, затверджені паспортом бюджетної програми.</w:t>
            </w:r>
          </w:p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7" w:name="199"/>
            <w:bookmarkEnd w:id="20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5.4 "Виконання показників бюджетної програми порівняно із показниками попереднього року": </w:t>
            </w:r>
          </w:p>
        </w:tc>
        <w:bookmarkEnd w:id="207"/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8" w:name="2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 з/п </w:t>
            </w:r>
          </w:p>
        </w:tc>
        <w:tc>
          <w:tcPr>
            <w:tcW w:w="1797" w:type="dxa"/>
            <w:gridSpan w:val="5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09" w:name="202"/>
            <w:bookmarkEnd w:id="20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Показники </w:t>
            </w:r>
          </w:p>
        </w:tc>
        <w:tc>
          <w:tcPr>
            <w:tcW w:w="3326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0" w:name="203"/>
            <w:bookmarkEnd w:id="20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Попередній рік </w:t>
            </w:r>
          </w:p>
        </w:tc>
        <w:tc>
          <w:tcPr>
            <w:tcW w:w="4536" w:type="dxa"/>
            <w:gridSpan w:val="11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1" w:name="204"/>
            <w:bookmarkEnd w:id="21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Звітний рік </w:t>
            </w:r>
          </w:p>
        </w:tc>
        <w:tc>
          <w:tcPr>
            <w:tcW w:w="4819" w:type="dxa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2" w:name="205"/>
            <w:bookmarkEnd w:id="21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Відхилення виконання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(у відсотках) </w:t>
            </w:r>
          </w:p>
        </w:tc>
        <w:bookmarkEnd w:id="212"/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97" w:type="dxa"/>
            <w:gridSpan w:val="5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B4C8E" w:rsidRPr="00CE5D53" w:rsidRDefault="00EB4C8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3" w:name="20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4" w:name="207"/>
            <w:bookmarkEnd w:id="21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5" w:name="208"/>
            <w:bookmarkEnd w:id="21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6" w:name="209"/>
            <w:bookmarkEnd w:id="21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7" w:name="210"/>
            <w:bookmarkEnd w:id="21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8" w:name="211"/>
            <w:bookmarkEnd w:id="2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19" w:name="212"/>
            <w:bookmarkEnd w:id="21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загальний фонд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0" w:name="213"/>
            <w:bookmarkEnd w:id="21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спеціальний фонд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1" w:name="214"/>
            <w:bookmarkEnd w:id="2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разом </w:t>
            </w:r>
          </w:p>
        </w:tc>
        <w:bookmarkEnd w:id="221"/>
      </w:tr>
      <w:tr w:rsidR="004F55FE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F55F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2" w:name="41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F55FE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3" w:name="215"/>
            <w:bookmarkEnd w:id="22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Видатки (надані кредити)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4" w:name="415"/>
            <w:bookmarkEnd w:id="223"/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D416F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5" w:name="416"/>
            <w:bookmarkEnd w:id="224"/>
            <w:r w:rsidRPr="00CE5D53">
              <w:rPr>
                <w:rFonts w:ascii="Times New Roman" w:hAnsi="Times New Roman"/>
                <w:sz w:val="22"/>
                <w:szCs w:val="22"/>
              </w:rPr>
              <w:t>101,488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D416F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6" w:name="417"/>
            <w:bookmarkEnd w:id="22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101,488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7" w:name="418"/>
            <w:bookmarkEnd w:id="226"/>
          </w:p>
        </w:tc>
        <w:bookmarkEnd w:id="227"/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222225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222225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4F55FE" w:rsidP="001426C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8" w:name="421"/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E711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29" w:name="422"/>
            <w:bookmarkEnd w:id="228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="00405C9F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F55FE" w:rsidRPr="00CE5D53" w:rsidRDefault="00E711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0" w:name="423"/>
            <w:bookmarkEnd w:id="229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="00405C9F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bookmarkEnd w:id="230"/>
      </w:tr>
      <w:tr w:rsidR="009C520B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14877" w:type="dxa"/>
            <w:gridSpan w:val="3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963B95" w:rsidP="00963B95">
            <w:pPr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231" w:name="216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Впродовж 2018 року виготовлено проектно-кошторисну документацію та проведено експертизу проекту об’єкту будівництва. У 2019 році проводилася тільки коригування проектно-кошторисної документації, тому і витрати відповідно менші на 82 тис. грн.</w:t>
            </w:r>
          </w:p>
        </w:tc>
        <w:bookmarkEnd w:id="231"/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2" w:name="42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3" w:name="217"/>
            <w:bookmarkEnd w:id="23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т. ч.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4" w:name="425"/>
            <w:bookmarkEnd w:id="23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5" w:name="426"/>
            <w:bookmarkEnd w:id="2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6" w:name="427"/>
            <w:bookmarkEnd w:id="2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7" w:name="428"/>
            <w:bookmarkEnd w:id="2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8" w:name="429"/>
            <w:bookmarkEnd w:id="23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39" w:name="430"/>
            <w:bookmarkEnd w:id="23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0" w:name="431"/>
            <w:bookmarkEnd w:id="23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1" w:name="432"/>
            <w:bookmarkEnd w:id="24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2" w:name="433"/>
            <w:bookmarkEnd w:id="2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42"/>
      </w:tr>
      <w:tr w:rsidR="007605BB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3" w:name="4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7605B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4" w:name="218"/>
            <w:bookmarkEnd w:id="243"/>
          </w:p>
        </w:tc>
        <w:bookmarkEnd w:id="244"/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7605BB" w:rsidRPr="00CE5D53" w:rsidRDefault="007605BB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C520B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14877" w:type="dxa"/>
            <w:gridSpan w:val="3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5" w:name="219"/>
          </w:p>
        </w:tc>
        <w:bookmarkEnd w:id="245"/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46" w:name="220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1. </w:t>
            </w:r>
            <w:r w:rsidR="006C7112"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47" w:name="221"/>
            <w:bookmarkEnd w:id="246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затрат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8" w:name="444"/>
            <w:bookmarkEnd w:id="24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49" w:name="445"/>
            <w:bookmarkEnd w:id="24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0" w:name="446"/>
            <w:bookmarkEnd w:id="24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1" w:name="447"/>
            <w:bookmarkEnd w:id="25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2" w:name="448"/>
            <w:bookmarkEnd w:id="25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3" w:name="449"/>
            <w:bookmarkEnd w:id="25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4" w:name="450"/>
            <w:bookmarkEnd w:id="25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5" w:name="451"/>
            <w:bookmarkEnd w:id="25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6" w:name="452"/>
            <w:bookmarkEnd w:id="2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56"/>
      </w:tr>
      <w:tr w:rsidR="00405C9F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7" w:name="45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58" w:name="222"/>
            <w:bookmarkEnd w:id="25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Корегування проектно-кошторисної документації по 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об'єкту: «Будівництво каналізаційної насосної станції з напірним колектором для потреб каналізування стадіону «Галичина» на вул. Спортивна в м. Дрогобичі»</w:t>
            </w:r>
          </w:p>
        </w:tc>
        <w:bookmarkEnd w:id="258"/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F97E8A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sz w:val="22"/>
                <w:szCs w:val="22"/>
              </w:rPr>
              <w:t>101,488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101,488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901F4D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405C9F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901F4D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405C9F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6C711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59" w:name="223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1.2</w:t>
            </w:r>
            <w:r w:rsidR="001E0F9C"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60" w:name="224"/>
            <w:bookmarkEnd w:id="259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продукту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1" w:name="463"/>
            <w:bookmarkEnd w:id="26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2" w:name="464"/>
            <w:bookmarkEnd w:id="26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3" w:name="465"/>
            <w:bookmarkEnd w:id="26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4" w:name="466"/>
            <w:bookmarkEnd w:id="2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5" w:name="467"/>
            <w:bookmarkEnd w:id="26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6" w:name="468"/>
            <w:bookmarkEnd w:id="26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7" w:name="469"/>
            <w:bookmarkEnd w:id="26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8" w:name="470"/>
            <w:bookmarkEnd w:id="26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69" w:name="471"/>
            <w:bookmarkEnd w:id="26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69"/>
      </w:tr>
      <w:tr w:rsidR="006C7112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0" w:name="47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70"/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запланованих договорів на виготовлення ПКД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1" w:name="479"/>
          </w:p>
        </w:tc>
        <w:bookmarkEnd w:id="271"/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6C7112" w:rsidRPr="00CE5D53" w:rsidRDefault="006C7112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6C7112" w:rsidP="006C7112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72" w:name="226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1.</w:t>
            </w:r>
            <w:r w:rsidR="001E0F9C"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73" w:name="227"/>
            <w:bookmarkEnd w:id="272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ефективності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4" w:name="482"/>
            <w:bookmarkEnd w:id="27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5" w:name="483"/>
            <w:bookmarkEnd w:id="27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6" w:name="484"/>
            <w:bookmarkEnd w:id="27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7" w:name="485"/>
            <w:bookmarkEnd w:id="27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8" w:name="486"/>
            <w:bookmarkEnd w:id="27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79" w:name="487"/>
            <w:bookmarkEnd w:id="27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0" w:name="488"/>
            <w:bookmarkEnd w:id="27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1" w:name="489"/>
            <w:bookmarkEnd w:id="28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2" w:name="490"/>
            <w:bookmarkEnd w:id="28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82"/>
      </w:tr>
      <w:tr w:rsidR="003D4399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3" w:name="49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83"/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CC7FE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Середні витрати на виготовлення 1-ї ПКД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sz w:val="22"/>
                <w:szCs w:val="22"/>
              </w:rPr>
              <w:t>101,488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101,488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18,496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3D4399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901F4D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3D4399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D4399" w:rsidRPr="00CE5D53" w:rsidRDefault="00901F4D" w:rsidP="00EA00E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="003D4399"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</w:tr>
      <w:tr w:rsidR="009C1268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24576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84" w:name="229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1.</w:t>
            </w:r>
            <w:r w:rsidR="001E0F9C"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4. </w:t>
            </w:r>
          </w:p>
        </w:tc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285" w:name="230"/>
            <w:bookmarkEnd w:id="284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якості 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6" w:name="501"/>
            <w:bookmarkEnd w:id="28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7" w:name="502"/>
            <w:bookmarkEnd w:id="28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8" w:name="503"/>
            <w:bookmarkEnd w:id="28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89" w:name="504"/>
            <w:bookmarkEnd w:id="28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0" w:name="505"/>
            <w:bookmarkEnd w:id="28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1" w:name="506"/>
            <w:bookmarkEnd w:id="29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2" w:name="507"/>
            <w:bookmarkEnd w:id="29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3" w:name="508"/>
            <w:bookmarkEnd w:id="29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1E0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4" w:name="509"/>
            <w:bookmarkEnd w:id="29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94"/>
      </w:tr>
      <w:tr w:rsidR="00405C9F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399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5" w:name="51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bookmarkEnd w:id="295"/>
        <w:tc>
          <w:tcPr>
            <w:tcW w:w="179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Відсоток своєчасного підписання договорів на виготовлення ПКД</w:t>
            </w:r>
          </w:p>
        </w:tc>
        <w:tc>
          <w:tcPr>
            <w:tcW w:w="774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76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CC7FE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843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41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6" w:name="517"/>
          </w:p>
        </w:tc>
        <w:bookmarkEnd w:id="296"/>
        <w:tc>
          <w:tcPr>
            <w:tcW w:w="1418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8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05C9F" w:rsidRPr="00CE5D53" w:rsidRDefault="00405C9F" w:rsidP="0065599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</w:tr>
      <w:tr w:rsidR="009C520B" w:rsidRPr="00CE5D53" w:rsidTr="00CE5D53">
        <w:trPr>
          <w:gridBefore w:val="2"/>
          <w:wBefore w:w="115" w:type="dxa"/>
          <w:trHeight w:val="45"/>
          <w:tblCellSpacing w:w="0" w:type="auto"/>
        </w:trPr>
        <w:tc>
          <w:tcPr>
            <w:tcW w:w="14877" w:type="dxa"/>
            <w:gridSpan w:val="3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EB4C8E" w:rsidRPr="00CE5D53" w:rsidRDefault="00EB4C8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7" w:name="232"/>
          </w:p>
        </w:tc>
        <w:bookmarkEnd w:id="297"/>
      </w:tr>
      <w:tr w:rsidR="004247A1" w:rsidRPr="00CE5D53" w:rsidTr="00D028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9"/>
          <w:wAfter w:w="5302" w:type="dxa"/>
          <w:trHeight w:val="30"/>
          <w:tblCellSpacing w:w="0" w:type="auto"/>
        </w:trPr>
        <w:tc>
          <w:tcPr>
            <w:tcW w:w="9690" w:type="dxa"/>
            <w:gridSpan w:val="29"/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8" w:name="55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5.5 "Виконання інвестиційних (проектів) програм":</w:t>
            </w:r>
          </w:p>
        </w:tc>
        <w:bookmarkEnd w:id="298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299" w:name="5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0" w:name="556"/>
            <w:bookmarkEnd w:id="29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Показники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1" w:name="557"/>
            <w:bookmarkEnd w:id="30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Загальний обсяг фінансування проекту (програми), всього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2" w:name="558"/>
            <w:bookmarkEnd w:id="3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План на звітний період з урахуванням змін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3" w:name="559"/>
            <w:bookmarkEnd w:id="30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Виконано за звітний період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4" w:name="560"/>
            <w:bookmarkEnd w:id="30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Відхилення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5" w:name="561"/>
            <w:bookmarkEnd w:id="30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Виконано всього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6" w:name="562"/>
            <w:bookmarkEnd w:id="30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Залишок фінансування на майбутні періоди</w:t>
            </w:r>
          </w:p>
        </w:tc>
        <w:bookmarkEnd w:id="306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7" w:name="5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8" w:name="564"/>
            <w:bookmarkEnd w:id="30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09" w:name="565"/>
            <w:bookmarkEnd w:id="30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0" w:name="566"/>
            <w:bookmarkEnd w:id="30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1" w:name="567"/>
            <w:bookmarkEnd w:id="31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2" w:name="568"/>
            <w:bookmarkEnd w:id="31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6 = 5 - 4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3" w:name="569"/>
            <w:bookmarkEnd w:id="31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4" w:name="570"/>
            <w:bookmarkEnd w:id="31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8 = 3 - 7</w:t>
            </w:r>
          </w:p>
        </w:tc>
        <w:bookmarkEnd w:id="314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5" w:name="57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6" w:name="572"/>
            <w:bookmarkEnd w:id="315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Надходження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всього: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7" w:name="573"/>
            <w:bookmarkEnd w:id="31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8" w:name="574"/>
            <w:bookmarkEnd w:id="3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19" w:name="575"/>
            <w:bookmarkEnd w:id="31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0" w:name="576"/>
            <w:bookmarkEnd w:id="31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1" w:name="577"/>
            <w:bookmarkEnd w:id="3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2" w:name="578"/>
            <w:bookmarkEnd w:id="32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22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3" w:name="57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4" w:name="580"/>
            <w:bookmarkEnd w:id="32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Бюджет розвитку за джерелами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5" w:name="581"/>
            <w:bookmarkEnd w:id="32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6" w:name="582"/>
            <w:bookmarkEnd w:id="32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7" w:name="583"/>
            <w:bookmarkEnd w:id="32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8" w:name="584"/>
            <w:bookmarkEnd w:id="32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29" w:name="585"/>
            <w:bookmarkEnd w:id="32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0" w:name="586"/>
            <w:bookmarkEnd w:id="32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30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1" w:name="58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2" w:name="588"/>
            <w:bookmarkEnd w:id="33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Надходження із загального фонду бюджету до спеціального фонду (бюджету розвитку)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3" w:name="589"/>
            <w:bookmarkEnd w:id="33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4" w:name="590"/>
            <w:bookmarkEnd w:id="33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5" w:name="591"/>
            <w:bookmarkEnd w:id="3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6" w:name="592"/>
            <w:bookmarkEnd w:id="3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7" w:name="593"/>
            <w:bookmarkEnd w:id="3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8" w:name="594"/>
            <w:bookmarkEnd w:id="33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38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39" w:name="59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0" w:name="596"/>
            <w:bookmarkEnd w:id="33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Запозичення до бюджету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1" w:name="597"/>
            <w:bookmarkEnd w:id="34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2" w:name="598"/>
            <w:bookmarkEnd w:id="3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3" w:name="599"/>
            <w:bookmarkEnd w:id="34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4" w:name="600"/>
            <w:bookmarkEnd w:id="34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5" w:name="601"/>
            <w:bookmarkEnd w:id="34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6" w:name="602"/>
            <w:bookmarkEnd w:id="34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46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7" w:name="60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8" w:name="604"/>
            <w:bookmarkEnd w:id="34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Інші джерела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49" w:name="605"/>
            <w:bookmarkEnd w:id="34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0" w:name="606"/>
            <w:bookmarkEnd w:id="34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1" w:name="607"/>
            <w:bookmarkEnd w:id="35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2" w:name="608"/>
            <w:bookmarkEnd w:id="35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3" w:name="609"/>
            <w:bookmarkEnd w:id="35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4" w:name="610"/>
            <w:bookmarkEnd w:id="35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54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12326" w:type="dxa"/>
            <w:gridSpan w:val="3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5" w:name="611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фактичних надходжень від планового показника</w:t>
            </w:r>
          </w:p>
        </w:tc>
        <w:bookmarkEnd w:id="355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6" w:name="61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7" w:name="613"/>
            <w:bookmarkEnd w:id="356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Видатки бюджету розвитку</w:t>
            </w: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всього: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8" w:name="614"/>
            <w:bookmarkEnd w:id="35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59" w:name="615"/>
            <w:bookmarkEnd w:id="35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0" w:name="616"/>
            <w:bookmarkEnd w:id="35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1" w:name="617"/>
            <w:bookmarkEnd w:id="36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2" w:name="618"/>
            <w:bookmarkEnd w:id="36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3875" w:type="dxa"/>
            <w:gridSpan w:val="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3" w:name="619"/>
            <w:bookmarkEnd w:id="36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363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12326" w:type="dxa"/>
            <w:gridSpan w:val="3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4" w:name="620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від планового показника</w:t>
            </w:r>
          </w:p>
        </w:tc>
        <w:bookmarkEnd w:id="364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12326" w:type="dxa"/>
            <w:gridSpan w:val="3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5" w:name="621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фактичних надходжень від касових видатків</w:t>
            </w:r>
          </w:p>
        </w:tc>
        <w:bookmarkEnd w:id="365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6" w:name="62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7" w:name="623"/>
            <w:bookmarkEnd w:id="366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Всього за інвестиційними проектами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8" w:name="624"/>
            <w:bookmarkEnd w:id="36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69" w:name="625"/>
            <w:bookmarkEnd w:id="36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0" w:name="626"/>
            <w:bookmarkEnd w:id="36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1" w:name="627"/>
            <w:bookmarkEnd w:id="37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2" w:name="628"/>
            <w:bookmarkEnd w:id="37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3" w:name="629"/>
            <w:bookmarkEnd w:id="37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373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4" w:name="63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5" w:name="631"/>
            <w:bookmarkEnd w:id="374"/>
            <w:r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Інвестиційний проект (програма) 1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6" w:name="632"/>
            <w:bookmarkEnd w:id="37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7" w:name="633"/>
            <w:bookmarkEnd w:id="37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8" w:name="634"/>
            <w:bookmarkEnd w:id="37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79" w:name="635"/>
            <w:bookmarkEnd w:id="37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0" w:name="636"/>
            <w:bookmarkEnd w:id="37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1" w:name="637"/>
            <w:bookmarkEnd w:id="38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381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12326" w:type="dxa"/>
            <w:gridSpan w:val="3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2" w:name="638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на виконання інвестиційного проекту (програми) 1 від планового показника</w:t>
            </w:r>
          </w:p>
        </w:tc>
        <w:bookmarkEnd w:id="382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3" w:name="63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4" w:name="640"/>
            <w:bookmarkEnd w:id="38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1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5" w:name="641"/>
            <w:bookmarkEnd w:id="38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6" w:name="642"/>
            <w:bookmarkEnd w:id="38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7" w:name="643"/>
            <w:bookmarkEnd w:id="38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8" w:name="644"/>
            <w:bookmarkEnd w:id="38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89" w:name="645"/>
            <w:bookmarkEnd w:id="38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0" w:name="646"/>
            <w:bookmarkEnd w:id="38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390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1" w:name="64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2" w:name="648"/>
            <w:bookmarkEnd w:id="39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2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3" w:name="649"/>
            <w:bookmarkEnd w:id="39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4" w:name="650"/>
            <w:bookmarkEnd w:id="39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5" w:name="651"/>
            <w:bookmarkEnd w:id="39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6" w:name="652"/>
            <w:bookmarkEnd w:id="39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7" w:name="653"/>
            <w:bookmarkEnd w:id="39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8" w:name="654"/>
            <w:bookmarkEnd w:id="39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398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399" w:name="65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0" w:name="656"/>
            <w:bookmarkEnd w:id="39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1" w:name="657"/>
            <w:bookmarkEnd w:id="40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2" w:name="658"/>
            <w:bookmarkEnd w:id="40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3" w:name="659"/>
            <w:bookmarkEnd w:id="40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4" w:name="660"/>
            <w:bookmarkEnd w:id="40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5" w:name="661"/>
            <w:bookmarkEnd w:id="40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6" w:name="662"/>
            <w:bookmarkEnd w:id="40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06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7" w:name="66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8" w:name="664"/>
            <w:bookmarkEnd w:id="407"/>
            <w:r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Інвестиційний проект (програма) 2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09" w:name="665"/>
            <w:bookmarkEnd w:id="40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0" w:name="666"/>
            <w:bookmarkEnd w:id="40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1" w:name="667"/>
            <w:bookmarkEnd w:id="41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2" w:name="668"/>
            <w:bookmarkEnd w:id="41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3" w:name="669"/>
            <w:bookmarkEnd w:id="41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4" w:name="670"/>
            <w:bookmarkEnd w:id="41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14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12326" w:type="dxa"/>
            <w:gridSpan w:val="3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5" w:name="671"/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Пояснення щодо причин відхилення касових видатків на виконання інвестиційного проекту (програми) 2 від планового показника</w:t>
            </w:r>
          </w:p>
        </w:tc>
        <w:bookmarkEnd w:id="415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6" w:name="67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7" w:name="673"/>
            <w:bookmarkEnd w:id="41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1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8" w:name="674"/>
            <w:bookmarkEnd w:id="41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19" w:name="675"/>
            <w:bookmarkEnd w:id="41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0" w:name="676"/>
            <w:bookmarkEnd w:id="41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1" w:name="677"/>
            <w:bookmarkEnd w:id="42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2" w:name="678"/>
            <w:bookmarkEnd w:id="42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3" w:name="679"/>
            <w:bookmarkEnd w:id="42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23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4" w:name="68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5" w:name="681"/>
            <w:bookmarkEnd w:id="42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Напрям спрямування коштів (об'єкт) 2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6" w:name="682"/>
            <w:bookmarkEnd w:id="42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7" w:name="683"/>
            <w:bookmarkEnd w:id="42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8" w:name="684"/>
            <w:bookmarkEnd w:id="42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29" w:name="685"/>
            <w:bookmarkEnd w:id="42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0" w:name="686"/>
            <w:bookmarkEnd w:id="429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1" w:name="687"/>
            <w:bookmarkEnd w:id="430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31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2" w:name="68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3" w:name="689"/>
            <w:bookmarkEnd w:id="43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4" w:name="690"/>
            <w:bookmarkEnd w:id="43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5" w:name="691"/>
            <w:bookmarkEnd w:id="43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6" w:name="692"/>
            <w:bookmarkEnd w:id="43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7" w:name="693"/>
            <w:bookmarkEnd w:id="43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8" w:name="694"/>
            <w:bookmarkEnd w:id="437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39" w:name="695"/>
            <w:bookmarkEnd w:id="438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bookmarkEnd w:id="439"/>
      </w:tr>
      <w:tr w:rsidR="004247A1" w:rsidRPr="00CE5D53" w:rsidTr="00CE5D53">
        <w:trPr>
          <w:gridBefore w:val="2"/>
          <w:gridAfter w:val="3"/>
          <w:wBefore w:w="115" w:type="dxa"/>
          <w:wAfter w:w="2551" w:type="dxa"/>
          <w:trHeight w:val="45"/>
          <w:tblCellSpacing w:w="0" w:type="auto"/>
        </w:trPr>
        <w:tc>
          <w:tcPr>
            <w:tcW w:w="638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0" w:name="69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27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1" w:name="697"/>
            <w:bookmarkEnd w:id="440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Капітальні видатки з утримання бюджетних установ</w:t>
            </w:r>
          </w:p>
        </w:tc>
        <w:tc>
          <w:tcPr>
            <w:tcW w:w="1240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2" w:name="698"/>
            <w:bookmarkEnd w:id="441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39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3" w:name="699"/>
            <w:bookmarkEnd w:id="442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56" w:type="dxa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4" w:name="700"/>
            <w:bookmarkEnd w:id="443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5" w:name="701"/>
            <w:bookmarkEnd w:id="444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6" w:name="702"/>
            <w:bookmarkEnd w:id="445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2694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4247A1" w:rsidRPr="00CE5D53" w:rsidRDefault="004247A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47" w:name="703"/>
            <w:bookmarkEnd w:id="446"/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</w:p>
        </w:tc>
        <w:bookmarkEnd w:id="447"/>
      </w:tr>
    </w:tbl>
    <w:p w:rsidR="00EB4C8E" w:rsidRPr="00CE5D53" w:rsidRDefault="00EB4C8E">
      <w:pPr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0" w:type="auto"/>
        <w:tblCellSpacing w:w="0" w:type="auto"/>
        <w:tblLook w:val="04A0"/>
      </w:tblPr>
      <w:tblGrid>
        <w:gridCol w:w="15921"/>
      </w:tblGrid>
      <w:tr w:rsidR="009C520B" w:rsidRPr="00CE5D53">
        <w:trPr>
          <w:trHeight w:val="30"/>
          <w:tblCellSpacing w:w="0" w:type="auto"/>
        </w:trPr>
        <w:tc>
          <w:tcPr>
            <w:tcW w:w="0" w:type="auto"/>
            <w:vAlign w:val="center"/>
          </w:tcPr>
          <w:p w:rsidR="000F2420" w:rsidRPr="00CE5D53" w:rsidRDefault="000F2420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bookmarkStart w:id="448" w:name="236"/>
          </w:p>
          <w:p w:rsidR="00D97100" w:rsidRPr="00CE5D53" w:rsidRDefault="001E0F9C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5.6 "Наявність фінансових порушень за результатами контрольних заходів":</w:t>
            </w:r>
            <w:r w:rsidR="00A347DC"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:rsidR="00EB4C8E" w:rsidRPr="00CE5D53" w:rsidRDefault="00D97100" w:rsidP="003D4399">
            <w:pPr>
              <w:spacing w:line="276" w:lineRule="auto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i/>
                <w:sz w:val="22"/>
                <w:szCs w:val="22"/>
              </w:rPr>
              <w:t>фінансових порушень, що призвели до втрат фінансових та матеріальних ресурсів, не було</w:t>
            </w:r>
            <w:r w:rsidR="00A61D67" w:rsidRPr="00CE5D53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:rsidR="00D97100" w:rsidRPr="00CE5D53" w:rsidRDefault="001E0F9C" w:rsidP="003D4399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bookmarkStart w:id="449" w:name="237"/>
            <w:bookmarkEnd w:id="448"/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5.7 "Стан фінансової дисципліни":</w:t>
            </w: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br/>
            </w:r>
            <w:r w:rsidR="00D97100" w:rsidRPr="00CE5D53">
              <w:rPr>
                <w:rFonts w:ascii="Times New Roman" w:hAnsi="Times New Roman"/>
                <w:i/>
                <w:sz w:val="22"/>
                <w:szCs w:val="22"/>
              </w:rPr>
              <w:t>Станом на 01.01.2019 р. дебіторської та кредиторської заборгованості за бюджетними коштами по КПКВ МБ 02</w:t>
            </w:r>
            <w:r w:rsidR="00EE2699" w:rsidRPr="00CE5D53">
              <w:rPr>
                <w:rFonts w:ascii="Times New Roman" w:hAnsi="Times New Roman"/>
                <w:i/>
                <w:sz w:val="22"/>
                <w:szCs w:val="22"/>
              </w:rPr>
              <w:t>173</w:t>
            </w:r>
            <w:r w:rsidR="005F4F47" w:rsidRPr="00CE5D53">
              <w:rPr>
                <w:rFonts w:ascii="Times New Roman" w:hAnsi="Times New Roman"/>
                <w:i/>
                <w:sz w:val="22"/>
                <w:szCs w:val="22"/>
              </w:rPr>
              <w:t>25</w:t>
            </w:r>
            <w:r w:rsidR="00D97100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не було. Впродовж звітного року дебіторської та простроченої кредиторської заборгованості за бюджетними коштами також не було. Станом на звітну дату 01.01.2020 р. дебіторської та кредиторської заборгованості за бюджетними коштами по </w:t>
            </w:r>
            <w:r w:rsidR="00AF3581" w:rsidRPr="00CE5D53">
              <w:rPr>
                <w:rFonts w:ascii="Times New Roman" w:hAnsi="Times New Roman"/>
                <w:i/>
                <w:sz w:val="22"/>
                <w:szCs w:val="22"/>
              </w:rPr>
              <w:t>КПКВ МБ 021</w:t>
            </w:r>
            <w:r w:rsidR="00EE2699" w:rsidRPr="00CE5D53">
              <w:rPr>
                <w:rFonts w:ascii="Times New Roman" w:hAnsi="Times New Roman"/>
                <w:i/>
                <w:sz w:val="22"/>
                <w:szCs w:val="22"/>
              </w:rPr>
              <w:t>73</w:t>
            </w:r>
            <w:r w:rsidR="005F4F47" w:rsidRPr="00CE5D53">
              <w:rPr>
                <w:rFonts w:ascii="Times New Roman" w:hAnsi="Times New Roman"/>
                <w:i/>
                <w:sz w:val="22"/>
                <w:szCs w:val="22"/>
              </w:rPr>
              <w:t>25</w:t>
            </w:r>
            <w:r w:rsidR="00AF3581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D97100" w:rsidRPr="00CE5D53">
              <w:rPr>
                <w:rFonts w:ascii="Times New Roman" w:hAnsi="Times New Roman"/>
                <w:i/>
                <w:sz w:val="22"/>
                <w:szCs w:val="22"/>
              </w:rPr>
              <w:t>немає.</w:t>
            </w:r>
            <w:r w:rsidR="00D97100" w:rsidRPr="00CE5D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450" w:name="238"/>
            <w:bookmarkEnd w:id="449"/>
          </w:p>
          <w:p w:rsidR="00A61D67" w:rsidRPr="00CE5D53" w:rsidRDefault="00A61D67" w:rsidP="003D4399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CC7924" w:rsidRPr="00CE5D53" w:rsidRDefault="001E0F9C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6. Узагальнений висновок щодо:</w:t>
            </w: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br/>
              <w:t xml:space="preserve">актуальності бюджетної програми </w:t>
            </w:r>
          </w:p>
          <w:p w:rsidR="00851B18" w:rsidRPr="00CE5D53" w:rsidRDefault="00CC7924" w:rsidP="003D4399">
            <w:pPr>
              <w:spacing w:line="276" w:lineRule="auto"/>
              <w:ind w:firstLine="284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Бюджетна програма КПКВК МБ 021</w:t>
            </w:r>
            <w:r w:rsidR="009D21BB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73</w:t>
            </w:r>
            <w:r w:rsidR="005F1E7E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25</w:t>
            </w:r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bookmarkEnd w:id="450"/>
            <w:r w:rsidR="005F1E7E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«Будівництво споруд, установ та закладів фізичної культури і спорту</w:t>
            </w:r>
            <w:bookmarkStart w:id="451" w:name="239"/>
            <w:r w:rsidR="005F1E7E"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»</w:t>
            </w:r>
            <w:r w:rsidR="00D46848"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D46848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є актуальною.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Основним завданням бюджетної програми є</w:t>
            </w:r>
            <w:r w:rsidR="00477D94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фінансування видатків на </w:t>
            </w:r>
            <w:r w:rsidR="00477D94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з</w:t>
            </w:r>
            <w:r w:rsidR="00DB2B8D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абезпечення 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потреб каналізування стадіону «Галичина» на вул. Спортивна в м. Дрогобичі.</w:t>
            </w:r>
          </w:p>
          <w:p w:rsidR="00010100" w:rsidRPr="00CE5D53" w:rsidRDefault="001E0F9C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ефективності бюджетної програми </w:t>
            </w:r>
          </w:p>
          <w:p w:rsidR="00CC7FE0" w:rsidRPr="00CE5D53" w:rsidRDefault="00534133" w:rsidP="003D4399">
            <w:pPr>
              <w:spacing w:line="276" w:lineRule="auto"/>
              <w:ind w:firstLine="284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bookmarkStart w:id="452" w:name="240"/>
            <w:bookmarkEnd w:id="451"/>
            <w:r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Виділені бюджетні кошти у 2019 році </w:t>
            </w:r>
            <w:r w:rsidR="005D2A57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по </w:t>
            </w:r>
            <w:r w:rsidR="005D2A57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КПКВК МБ 02173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2</w:t>
            </w:r>
            <w:r w:rsidR="003D4399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5</w:t>
            </w:r>
            <w:r w:rsidR="005D2A57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надали можливість провести коригування робочого проекту організації будівництва каналізаційної насосної станції з напірним колектором для потреб каналізування стадіону «Галичина» на вул. Спортивна в м. Дрогобичі.</w:t>
            </w:r>
          </w:p>
          <w:p w:rsidR="00242284" w:rsidRPr="00CE5D53" w:rsidRDefault="00242284" w:rsidP="003D4399">
            <w:pPr>
              <w:spacing w:line="276" w:lineRule="auto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  <w:p w:rsidR="00242284" w:rsidRPr="00CE5D53" w:rsidRDefault="001E0F9C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корисності бюджетної програм </w:t>
            </w:r>
          </w:p>
          <w:p w:rsidR="00957AD8" w:rsidRPr="00CE5D53" w:rsidRDefault="005E3CFE" w:rsidP="003D4399">
            <w:pPr>
              <w:spacing w:line="276" w:lineRule="auto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Виконання </w:t>
            </w:r>
            <w:r w:rsidR="00242284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бюджетної програми </w:t>
            </w:r>
            <w:r w:rsidR="00771939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по </w:t>
            </w:r>
            <w:r w:rsidR="00771939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КПКВК МБ 02173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2</w:t>
            </w:r>
            <w:r w:rsidR="003D4399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5</w:t>
            </w:r>
            <w:r w:rsidR="00771939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«Будівництво споруд, установ та закладів фізичної культури і спорту</w:t>
            </w:r>
            <w:r w:rsidR="00CC7FE0"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 xml:space="preserve">» </w:t>
            </w:r>
            <w:r w:rsidR="00CC7FE0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в частині виготовлення ПКД для будівництва каналізаційно-насосної станції ст. Галичина</w:t>
            </w:r>
            <w:r w:rsidR="00CC7FE0" w:rsidRPr="00CE5D53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 xml:space="preserve"> </w:t>
            </w:r>
            <w:r w:rsidR="00052315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втілює в життя 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державну </w:t>
            </w:r>
            <w:r w:rsidR="00020B4D" w:rsidRPr="00CE5D53">
              <w:rPr>
                <w:rFonts w:ascii="Times New Roman" w:hAnsi="Times New Roman"/>
                <w:i/>
                <w:sz w:val="22"/>
                <w:szCs w:val="22"/>
              </w:rPr>
              <w:t>стратегі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>ю</w:t>
            </w:r>
            <w:r w:rsidR="00020B4D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регіонального р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>озвитку на період до 2020 року,</w:t>
            </w:r>
            <w:r w:rsidR="00020B4D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стратегі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>ю</w:t>
            </w:r>
            <w:r w:rsidR="00020B4D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розвитку Львівської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області  та </w:t>
            </w:r>
            <w:r w:rsidR="00D62A44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стратегічн</w:t>
            </w:r>
            <w:r w:rsidR="00052315" w:rsidRPr="00CE5D53">
              <w:rPr>
                <w:rFonts w:ascii="Times New Roman" w:hAnsi="Times New Roman"/>
                <w:i/>
                <w:sz w:val="22"/>
                <w:szCs w:val="22"/>
              </w:rPr>
              <w:t>ий</w:t>
            </w:r>
            <w:r w:rsidR="00D62A44" w:rsidRPr="00CE5D53">
              <w:rPr>
                <w:rFonts w:ascii="Times New Roman" w:hAnsi="Times New Roman"/>
                <w:i/>
                <w:sz w:val="22"/>
                <w:szCs w:val="22"/>
              </w:rPr>
              <w:t xml:space="preserve"> план економічного розвитку міста Дрогобича до 2020 року</w:t>
            </w:r>
            <w:r w:rsidR="00957AD8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.</w:t>
            </w:r>
            <w:r w:rsidR="002F1422" w:rsidRPr="00CE5D53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:rsidR="007534F1" w:rsidRPr="00CE5D53" w:rsidRDefault="001E0F9C" w:rsidP="003D4399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AE54F8" w:rsidRPr="00CE5D53" w:rsidRDefault="001E0F9C" w:rsidP="003D4399">
            <w:pPr>
              <w:spacing w:line="276" w:lineRule="auto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CE5D53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довгострокових наслідків бюджетної програми </w:t>
            </w:r>
          </w:p>
          <w:p w:rsidR="00EB4C8E" w:rsidRPr="00CE5D53" w:rsidRDefault="00047FC9" w:rsidP="007534F1">
            <w:pPr>
              <w:pStyle w:val="af1"/>
              <w:shd w:val="clear" w:color="auto" w:fill="FFFFFF"/>
              <w:spacing w:before="173" w:beforeAutospacing="0" w:after="0" w:afterAutospacing="0"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CE5D53">
              <w:rPr>
                <w:i/>
                <w:sz w:val="22"/>
                <w:szCs w:val="22"/>
              </w:rPr>
              <w:t xml:space="preserve">Програма по  </w:t>
            </w:r>
            <w:r w:rsidRPr="00CE5D53">
              <w:rPr>
                <w:i/>
                <w:color w:val="000000"/>
                <w:sz w:val="22"/>
                <w:szCs w:val="22"/>
              </w:rPr>
              <w:t>КПКВК МБ 02173</w:t>
            </w:r>
            <w:r w:rsidR="00CC7FE0" w:rsidRPr="00CE5D53">
              <w:rPr>
                <w:i/>
                <w:color w:val="000000"/>
                <w:sz w:val="22"/>
                <w:szCs w:val="22"/>
              </w:rPr>
              <w:t>2</w:t>
            </w:r>
            <w:r w:rsidR="003D4399" w:rsidRPr="00CE5D53">
              <w:rPr>
                <w:i/>
                <w:color w:val="000000"/>
                <w:sz w:val="22"/>
                <w:szCs w:val="22"/>
              </w:rPr>
              <w:t>5</w:t>
            </w:r>
            <w:r w:rsidRPr="00CE5D53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CE4C5F" w:rsidRPr="00CE5D53">
              <w:rPr>
                <w:i/>
                <w:color w:val="000000"/>
                <w:sz w:val="22"/>
                <w:szCs w:val="22"/>
              </w:rPr>
              <w:t>«Будівництво споруд, установ та закладів фізичної культури і спорту</w:t>
            </w:r>
            <w:r w:rsidR="00CE4C5F" w:rsidRPr="00CE5D53">
              <w:rPr>
                <w:b/>
                <w:i/>
                <w:color w:val="000000"/>
                <w:sz w:val="22"/>
                <w:szCs w:val="22"/>
              </w:rPr>
              <w:t xml:space="preserve">» </w:t>
            </w:r>
            <w:r w:rsidR="003C7545" w:rsidRPr="00CE5D53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7534F1" w:rsidRPr="00CE5D53">
              <w:rPr>
                <w:i/>
                <w:sz w:val="22"/>
                <w:szCs w:val="22"/>
                <w:shd w:val="clear" w:color="auto" w:fill="FFFFFF"/>
              </w:rPr>
              <w:t xml:space="preserve">забезпечить в довгостроковій перспективі європейські стандарти комунальних мереж </w:t>
            </w:r>
            <w:r w:rsidR="003C7545" w:rsidRPr="00CE5D53">
              <w:rPr>
                <w:i/>
                <w:color w:val="000000"/>
                <w:sz w:val="22"/>
                <w:szCs w:val="22"/>
              </w:rPr>
              <w:t>реконстру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>йован</w:t>
            </w:r>
            <w:r w:rsidR="007534F1" w:rsidRPr="00CE5D53">
              <w:rPr>
                <w:i/>
                <w:color w:val="000000"/>
                <w:sz w:val="22"/>
                <w:szCs w:val="22"/>
              </w:rPr>
              <w:t>ого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 xml:space="preserve"> за рахунок коштів ДФРР спортивно-тренувальн</w:t>
            </w:r>
            <w:r w:rsidR="007534F1" w:rsidRPr="00CE5D53">
              <w:rPr>
                <w:i/>
                <w:color w:val="000000"/>
                <w:sz w:val="22"/>
                <w:szCs w:val="22"/>
              </w:rPr>
              <w:t>ого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 xml:space="preserve"> молодіжн</w:t>
            </w:r>
            <w:r w:rsidR="007534F1" w:rsidRPr="00CE5D53">
              <w:rPr>
                <w:i/>
                <w:color w:val="000000"/>
                <w:sz w:val="22"/>
                <w:szCs w:val="22"/>
              </w:rPr>
              <w:t>ого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 xml:space="preserve"> комплекс</w:t>
            </w:r>
            <w:r w:rsidR="007534F1" w:rsidRPr="00CE5D53">
              <w:rPr>
                <w:i/>
                <w:color w:val="000000"/>
                <w:sz w:val="22"/>
                <w:szCs w:val="22"/>
              </w:rPr>
              <w:t>у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 xml:space="preserve">  </w:t>
            </w:r>
            <w:r w:rsidR="003C7545" w:rsidRPr="00CE5D53">
              <w:rPr>
                <w:i/>
                <w:color w:val="000000"/>
                <w:sz w:val="22"/>
                <w:szCs w:val="22"/>
              </w:rPr>
              <w:t>стадіон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>у</w:t>
            </w:r>
            <w:r w:rsidR="003C7545" w:rsidRPr="00CE5D53">
              <w:rPr>
                <w:i/>
                <w:color w:val="000000"/>
                <w:sz w:val="22"/>
                <w:szCs w:val="22"/>
              </w:rPr>
              <w:t xml:space="preserve"> "Галичина" на вул. Спортивній, 2 у м. Дрогобич Львівської області</w:t>
            </w:r>
            <w:r w:rsidR="0077787C" w:rsidRPr="00CE5D53">
              <w:rPr>
                <w:i/>
                <w:color w:val="000000"/>
                <w:sz w:val="22"/>
                <w:szCs w:val="22"/>
              </w:rPr>
              <w:t>.</w:t>
            </w:r>
          </w:p>
        </w:tc>
        <w:bookmarkEnd w:id="452"/>
      </w:tr>
    </w:tbl>
    <w:p w:rsidR="00EB4C8E" w:rsidRPr="00CE5D53" w:rsidRDefault="00EB4C8E" w:rsidP="003D4399">
      <w:pPr>
        <w:spacing w:line="276" w:lineRule="auto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0" w:type="auto"/>
        <w:tblCellSpacing w:w="0" w:type="auto"/>
        <w:tblLook w:val="04A0"/>
      </w:tblPr>
      <w:tblGrid>
        <w:gridCol w:w="534"/>
        <w:gridCol w:w="10005"/>
      </w:tblGrid>
      <w:tr w:rsidR="00CE5D53" w:rsidRPr="00CE5D53" w:rsidTr="00CE5D53">
        <w:trPr>
          <w:trHeight w:val="215"/>
          <w:tblCellSpacing w:w="0" w:type="auto"/>
        </w:trPr>
        <w:tc>
          <w:tcPr>
            <w:tcW w:w="534" w:type="dxa"/>
          </w:tcPr>
          <w:p w:rsidR="00CE5D53" w:rsidRDefault="00CE5D53" w:rsidP="00D638D9">
            <w:pPr>
              <w:ind w:left="7688" w:hanging="7688"/>
            </w:pPr>
          </w:p>
        </w:tc>
        <w:tc>
          <w:tcPr>
            <w:tcW w:w="10005" w:type="dxa"/>
          </w:tcPr>
          <w:p w:rsidR="00CE5D53" w:rsidRDefault="00CE5D53" w:rsidP="00CE5D53">
            <w:pPr>
              <w:ind w:left="7263" w:hanging="7263"/>
            </w:pPr>
            <w:r w:rsidRPr="005413B8">
              <w:rPr>
                <w:b/>
                <w:sz w:val="26"/>
                <w:szCs w:val="26"/>
              </w:rPr>
              <w:t xml:space="preserve">Керівник бухгалтерської служби   </w:t>
            </w:r>
            <w:r>
              <w:rPr>
                <w:b/>
                <w:sz w:val="26"/>
                <w:szCs w:val="26"/>
              </w:rPr>
              <w:t xml:space="preserve">      </w:t>
            </w:r>
            <w:r w:rsidRPr="00EA53F2">
              <w:rPr>
                <w:b/>
                <w:sz w:val="26"/>
                <w:szCs w:val="26"/>
                <w:u w:val="single"/>
              </w:rPr>
              <w:t xml:space="preserve">                                </w:t>
            </w:r>
            <w:r>
              <w:rPr>
                <w:b/>
                <w:sz w:val="26"/>
                <w:szCs w:val="26"/>
                <w:u w:val="single"/>
              </w:rPr>
              <w:t xml:space="preserve">                       </w:t>
            </w:r>
            <w:r w:rsidRPr="00EA53F2">
              <w:rPr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b/>
                <w:sz w:val="26"/>
                <w:szCs w:val="26"/>
                <w:u w:val="single"/>
              </w:rPr>
              <w:t>М.Є.</w:t>
            </w:r>
            <w:proofErr w:type="spellStart"/>
            <w:r>
              <w:rPr>
                <w:b/>
                <w:sz w:val="26"/>
                <w:szCs w:val="26"/>
                <w:u w:val="single"/>
              </w:rPr>
              <w:t>Оршанська</w:t>
            </w:r>
            <w:proofErr w:type="spellEnd"/>
            <w:r w:rsidRPr="00EA53F2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EB4C8E" w:rsidRPr="00CE5D53" w:rsidRDefault="00CE5D53">
      <w:pPr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  <w:t>(підпис)</w:t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</w:r>
      <w:r>
        <w:rPr>
          <w:rFonts w:ascii="Times New Roman" w:hAnsi="Times New Roman"/>
          <w:color w:val="000000"/>
          <w:sz w:val="22"/>
          <w:szCs w:val="22"/>
        </w:rPr>
        <w:tab/>
        <w:t>(ініціали та прізвище)</w:t>
      </w:r>
      <w:r w:rsidR="001E0F9C" w:rsidRPr="00CE5D53">
        <w:rPr>
          <w:rFonts w:ascii="Times New Roman" w:hAnsi="Times New Roman"/>
          <w:color w:val="000000"/>
          <w:sz w:val="22"/>
          <w:szCs w:val="22"/>
        </w:rPr>
        <w:br/>
      </w:r>
    </w:p>
    <w:p w:rsidR="00EB4C8E" w:rsidRPr="00CE5D53" w:rsidRDefault="001E0F9C">
      <w:pPr>
        <w:rPr>
          <w:rFonts w:ascii="Times New Roman" w:hAnsi="Times New Roman"/>
          <w:color w:val="000000"/>
          <w:sz w:val="22"/>
          <w:szCs w:val="22"/>
        </w:rPr>
      </w:pPr>
      <w:r w:rsidRPr="00CE5D53">
        <w:rPr>
          <w:rFonts w:ascii="Times New Roman" w:hAnsi="Times New Roman"/>
          <w:color w:val="000000"/>
          <w:sz w:val="22"/>
          <w:szCs w:val="22"/>
        </w:rPr>
        <w:br/>
      </w:r>
    </w:p>
    <w:sectPr w:rsidR="00EB4C8E" w:rsidRPr="00CE5D53" w:rsidSect="00CD0755">
      <w:pgSz w:w="16839" w:h="11907" w:orient="landscape" w:code="9"/>
      <w:pgMar w:top="709" w:right="567" w:bottom="567" w:left="567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042E0"/>
    <w:multiLevelType w:val="hybridMultilevel"/>
    <w:tmpl w:val="864EF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F9408D"/>
    <w:multiLevelType w:val="hybridMultilevel"/>
    <w:tmpl w:val="F52E9F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EB4C8E"/>
    <w:rsid w:val="00010100"/>
    <w:rsid w:val="00020B4D"/>
    <w:rsid w:val="00047FC9"/>
    <w:rsid w:val="00052315"/>
    <w:rsid w:val="000F2420"/>
    <w:rsid w:val="000F2EFC"/>
    <w:rsid w:val="001426C9"/>
    <w:rsid w:val="001623C4"/>
    <w:rsid w:val="00191DF4"/>
    <w:rsid w:val="001D1893"/>
    <w:rsid w:val="001E0F9C"/>
    <w:rsid w:val="00204FB7"/>
    <w:rsid w:val="00222225"/>
    <w:rsid w:val="00242284"/>
    <w:rsid w:val="00245764"/>
    <w:rsid w:val="00254EA5"/>
    <w:rsid w:val="00260ADA"/>
    <w:rsid w:val="00283F17"/>
    <w:rsid w:val="002B0A78"/>
    <w:rsid w:val="002B69EF"/>
    <w:rsid w:val="002F1422"/>
    <w:rsid w:val="00323A67"/>
    <w:rsid w:val="00326A6A"/>
    <w:rsid w:val="00353E9C"/>
    <w:rsid w:val="003A6948"/>
    <w:rsid w:val="003C7545"/>
    <w:rsid w:val="003D4399"/>
    <w:rsid w:val="003F6F1F"/>
    <w:rsid w:val="00405C9F"/>
    <w:rsid w:val="00414ED5"/>
    <w:rsid w:val="004247A1"/>
    <w:rsid w:val="00477D94"/>
    <w:rsid w:val="004C03DB"/>
    <w:rsid w:val="004D416F"/>
    <w:rsid w:val="004F55FE"/>
    <w:rsid w:val="0050033B"/>
    <w:rsid w:val="005049D9"/>
    <w:rsid w:val="00534133"/>
    <w:rsid w:val="005665AB"/>
    <w:rsid w:val="00583425"/>
    <w:rsid w:val="005940B8"/>
    <w:rsid w:val="00594760"/>
    <w:rsid w:val="005D2A57"/>
    <w:rsid w:val="005E3CFE"/>
    <w:rsid w:val="005F1E7E"/>
    <w:rsid w:val="005F4F47"/>
    <w:rsid w:val="00655997"/>
    <w:rsid w:val="006C7112"/>
    <w:rsid w:val="007006C4"/>
    <w:rsid w:val="00743147"/>
    <w:rsid w:val="007534F1"/>
    <w:rsid w:val="007605BB"/>
    <w:rsid w:val="007710F5"/>
    <w:rsid w:val="00771939"/>
    <w:rsid w:val="0077787C"/>
    <w:rsid w:val="00850354"/>
    <w:rsid w:val="00851B18"/>
    <w:rsid w:val="00861D20"/>
    <w:rsid w:val="008B7113"/>
    <w:rsid w:val="008F26F7"/>
    <w:rsid w:val="00901F4D"/>
    <w:rsid w:val="00906577"/>
    <w:rsid w:val="00906720"/>
    <w:rsid w:val="00957AD8"/>
    <w:rsid w:val="00963B95"/>
    <w:rsid w:val="00986AB2"/>
    <w:rsid w:val="009C10F6"/>
    <w:rsid w:val="009C1268"/>
    <w:rsid w:val="009C520B"/>
    <w:rsid w:val="009D21BB"/>
    <w:rsid w:val="009E3EF8"/>
    <w:rsid w:val="00A018E6"/>
    <w:rsid w:val="00A347DC"/>
    <w:rsid w:val="00A579A6"/>
    <w:rsid w:val="00A61D67"/>
    <w:rsid w:val="00AA6BE2"/>
    <w:rsid w:val="00AD296E"/>
    <w:rsid w:val="00AE54F8"/>
    <w:rsid w:val="00AF3581"/>
    <w:rsid w:val="00B0308D"/>
    <w:rsid w:val="00B24224"/>
    <w:rsid w:val="00B343BA"/>
    <w:rsid w:val="00B50C40"/>
    <w:rsid w:val="00B62E53"/>
    <w:rsid w:val="00B663F3"/>
    <w:rsid w:val="00B73091"/>
    <w:rsid w:val="00B76EB0"/>
    <w:rsid w:val="00B77919"/>
    <w:rsid w:val="00C2648E"/>
    <w:rsid w:val="00C3069F"/>
    <w:rsid w:val="00C3654E"/>
    <w:rsid w:val="00C677C2"/>
    <w:rsid w:val="00C80A34"/>
    <w:rsid w:val="00C9689C"/>
    <w:rsid w:val="00CB3750"/>
    <w:rsid w:val="00CC7924"/>
    <w:rsid w:val="00CC7FE0"/>
    <w:rsid w:val="00CD0755"/>
    <w:rsid w:val="00CE4C5F"/>
    <w:rsid w:val="00CE58E3"/>
    <w:rsid w:val="00CE5D53"/>
    <w:rsid w:val="00CF51D8"/>
    <w:rsid w:val="00D028E3"/>
    <w:rsid w:val="00D32FA4"/>
    <w:rsid w:val="00D46848"/>
    <w:rsid w:val="00D53BF2"/>
    <w:rsid w:val="00D62A44"/>
    <w:rsid w:val="00D6635B"/>
    <w:rsid w:val="00D820EE"/>
    <w:rsid w:val="00D97095"/>
    <w:rsid w:val="00D97100"/>
    <w:rsid w:val="00DB2B8D"/>
    <w:rsid w:val="00DB456D"/>
    <w:rsid w:val="00DC64AF"/>
    <w:rsid w:val="00DE634A"/>
    <w:rsid w:val="00E21B61"/>
    <w:rsid w:val="00E23132"/>
    <w:rsid w:val="00E3677F"/>
    <w:rsid w:val="00E370AB"/>
    <w:rsid w:val="00E57122"/>
    <w:rsid w:val="00E57D7D"/>
    <w:rsid w:val="00E711E5"/>
    <w:rsid w:val="00E823FC"/>
    <w:rsid w:val="00E849A2"/>
    <w:rsid w:val="00EA00EC"/>
    <w:rsid w:val="00EB4C8E"/>
    <w:rsid w:val="00EC15A7"/>
    <w:rsid w:val="00EE11DF"/>
    <w:rsid w:val="00EE2699"/>
    <w:rsid w:val="00EE31F3"/>
    <w:rsid w:val="00EF5C69"/>
    <w:rsid w:val="00F11A5B"/>
    <w:rsid w:val="00F42CEE"/>
    <w:rsid w:val="00F6275F"/>
    <w:rsid w:val="00F85E46"/>
    <w:rsid w:val="00F864A0"/>
    <w:rsid w:val="00F9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B62E53"/>
    <w:rPr>
      <w:color w:val="0000FF"/>
      <w:u w:val="single"/>
    </w:rPr>
  </w:style>
  <w:style w:type="table" w:styleId="ac">
    <w:name w:val="Table Grid"/>
    <w:basedOn w:val="a1"/>
    <w:uiPriority w:val="59"/>
    <w:rsid w:val="00B62E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F81BD"/>
      <w:sz w:val="18"/>
      <w:szCs w:val="18"/>
    </w:rPr>
  </w:style>
  <w:style w:type="paragraph" w:customStyle="1" w:styleId="DocDefaults">
    <w:name w:val="DocDefaults"/>
    <w:rsid w:val="00B62E53"/>
    <w:pPr>
      <w:spacing w:after="200" w:line="276" w:lineRule="auto"/>
    </w:pPr>
    <w:rPr>
      <w:sz w:val="22"/>
      <w:szCs w:val="22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9C52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52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EE31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ий текст12"/>
    <w:rsid w:val="007006C4"/>
    <w:rPr>
      <w:sz w:val="18"/>
      <w:szCs w:val="18"/>
      <w:u w:val="single"/>
      <w:lang w:bidi="ar-SA"/>
    </w:rPr>
  </w:style>
  <w:style w:type="paragraph" w:styleId="af1">
    <w:name w:val="Normal (Web)"/>
    <w:basedOn w:val="a"/>
    <w:uiPriority w:val="99"/>
    <w:unhideWhenUsed/>
    <w:rsid w:val="0077787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/>
    <w:rsid w:val="007778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B2B6-DD51-4A31-B0FF-F55922BA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User</cp:lastModifiedBy>
  <cp:revision>274</cp:revision>
  <cp:lastPrinted>2020-03-06T12:16:00Z</cp:lastPrinted>
  <dcterms:created xsi:type="dcterms:W3CDTF">2020-03-04T09:29:00Z</dcterms:created>
  <dcterms:modified xsi:type="dcterms:W3CDTF">2020-03-06T12:17:00Z</dcterms:modified>
</cp:coreProperties>
</file>