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5ED" w:rsidRPr="0006197A" w:rsidRDefault="003625ED" w:rsidP="0035076C">
      <w:pPr>
        <w:rPr>
          <w:b/>
          <w:sz w:val="28"/>
          <w:szCs w:val="28"/>
          <w:lang w:val="uk-UA"/>
        </w:rPr>
      </w:pPr>
      <w:r w:rsidRPr="0006197A">
        <w:rPr>
          <w:b/>
          <w:sz w:val="28"/>
          <w:szCs w:val="28"/>
          <w:lang w:val="uk-UA"/>
        </w:rPr>
        <w:t xml:space="preserve">                                                              </w:t>
      </w:r>
      <w:r w:rsidR="0006197A">
        <w:rPr>
          <w:b/>
          <w:sz w:val="28"/>
          <w:szCs w:val="28"/>
          <w:lang w:val="en-US"/>
        </w:rPr>
        <w:t xml:space="preserve">                                                         </w:t>
      </w:r>
      <w:r w:rsidRPr="0006197A">
        <w:rPr>
          <w:b/>
          <w:sz w:val="28"/>
          <w:szCs w:val="28"/>
          <w:lang w:val="uk-UA"/>
        </w:rPr>
        <w:t xml:space="preserve">    </w:t>
      </w:r>
      <w:r w:rsidR="00424BBA" w:rsidRPr="0006197A">
        <w:rPr>
          <w:b/>
          <w:sz w:val="28"/>
          <w:szCs w:val="28"/>
          <w:lang w:val="uk-UA"/>
        </w:rPr>
        <w:t xml:space="preserve">Додаток </w:t>
      </w:r>
      <w:r w:rsidR="00E06358" w:rsidRPr="0006197A">
        <w:rPr>
          <w:b/>
          <w:sz w:val="28"/>
          <w:szCs w:val="28"/>
          <w:lang w:val="uk-UA"/>
        </w:rPr>
        <w:t>1</w:t>
      </w:r>
      <w:r w:rsidRPr="0006197A">
        <w:rPr>
          <w:b/>
          <w:sz w:val="28"/>
          <w:szCs w:val="28"/>
          <w:lang w:val="uk-UA"/>
        </w:rPr>
        <w:t xml:space="preserve">  </w:t>
      </w:r>
      <w:r w:rsidR="00222E6D" w:rsidRPr="0006197A">
        <w:rPr>
          <w:b/>
          <w:sz w:val="28"/>
          <w:szCs w:val="28"/>
          <w:lang w:val="uk-UA"/>
        </w:rPr>
        <w:t xml:space="preserve">                                                  </w:t>
      </w:r>
    </w:p>
    <w:p w:rsidR="00A04C87" w:rsidRDefault="003625ED" w:rsidP="0006197A">
      <w:pPr>
        <w:spacing w:line="240" w:lineRule="auto"/>
        <w:jc w:val="center"/>
        <w:rPr>
          <w:b/>
          <w:sz w:val="44"/>
          <w:szCs w:val="44"/>
          <w:lang w:val="uk-UA"/>
        </w:rPr>
      </w:pPr>
      <w:r w:rsidRPr="003625ED">
        <w:rPr>
          <w:b/>
          <w:sz w:val="44"/>
          <w:szCs w:val="44"/>
          <w:lang w:val="uk-UA"/>
        </w:rPr>
        <w:t xml:space="preserve">Результати аналізу ефективності бюджетної </w:t>
      </w:r>
      <w:r>
        <w:rPr>
          <w:b/>
          <w:sz w:val="44"/>
          <w:szCs w:val="44"/>
          <w:lang w:val="uk-UA"/>
        </w:rPr>
        <w:t xml:space="preserve">  </w:t>
      </w:r>
      <w:r w:rsidRPr="003625ED">
        <w:rPr>
          <w:b/>
          <w:sz w:val="44"/>
          <w:szCs w:val="44"/>
          <w:lang w:val="uk-UA"/>
        </w:rPr>
        <w:t>програми станом на 01.01.2018 року</w:t>
      </w:r>
    </w:p>
    <w:p w:rsidR="006B55E3" w:rsidRPr="00D224B1" w:rsidRDefault="006B55E3" w:rsidP="0006197A">
      <w:pPr>
        <w:spacing w:line="240" w:lineRule="auto"/>
        <w:rPr>
          <w:rFonts w:ascii="Times New Roman" w:hAnsi="Times New Roman"/>
          <w:sz w:val="26"/>
          <w:szCs w:val="26"/>
          <w:lang w:val="uk-UA"/>
        </w:rPr>
      </w:pPr>
      <w:r w:rsidRPr="00111692">
        <w:rPr>
          <w:rFonts w:ascii="Times New Roman" w:hAnsi="Times New Roman"/>
          <w:szCs w:val="28"/>
        </w:rPr>
        <w:t xml:space="preserve">     </w:t>
      </w:r>
      <w:r w:rsidRPr="00EF5CA7">
        <w:rPr>
          <w:rFonts w:ascii="Times New Roman" w:hAnsi="Times New Roman"/>
          <w:sz w:val="26"/>
          <w:szCs w:val="26"/>
        </w:rPr>
        <w:t xml:space="preserve">1. </w:t>
      </w:r>
      <w:r w:rsidRPr="00EF5CA7">
        <w:rPr>
          <w:rFonts w:ascii="Times New Roman" w:hAnsi="Times New Roman"/>
          <w:b/>
          <w:sz w:val="26"/>
          <w:szCs w:val="26"/>
        </w:rPr>
        <w:t>0300000</w:t>
      </w:r>
      <w:r w:rsidRPr="00EF5CA7">
        <w:rPr>
          <w:rFonts w:ascii="Times New Roman" w:hAnsi="Times New Roman"/>
          <w:sz w:val="26"/>
          <w:szCs w:val="26"/>
        </w:rPr>
        <w:t>_______</w:t>
      </w:r>
      <w:r w:rsidRPr="00EF5CA7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EF5CA7">
        <w:rPr>
          <w:rFonts w:ascii="Times New Roman" w:hAnsi="Times New Roman"/>
          <w:b/>
          <w:sz w:val="26"/>
          <w:szCs w:val="26"/>
          <w:u w:val="single"/>
        </w:rPr>
        <w:t>Виконавчий</w:t>
      </w:r>
      <w:proofErr w:type="spellEnd"/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Pr="00EF5CA7">
        <w:rPr>
          <w:rFonts w:ascii="Times New Roman" w:hAnsi="Times New Roman"/>
          <w:b/>
          <w:sz w:val="26"/>
          <w:szCs w:val="26"/>
          <w:u w:val="single"/>
        </w:rPr>
        <w:t>комітет</w:t>
      </w:r>
      <w:proofErr w:type="spellEnd"/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Pr="00EF5CA7">
        <w:rPr>
          <w:rFonts w:ascii="Times New Roman" w:hAnsi="Times New Roman"/>
          <w:b/>
          <w:sz w:val="26"/>
          <w:szCs w:val="26"/>
          <w:u w:val="single"/>
        </w:rPr>
        <w:t>Дрогобицької</w:t>
      </w:r>
      <w:proofErr w:type="spellEnd"/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Pr="00EF5CA7">
        <w:rPr>
          <w:rFonts w:ascii="Times New Roman" w:hAnsi="Times New Roman"/>
          <w:b/>
          <w:sz w:val="26"/>
          <w:szCs w:val="26"/>
          <w:u w:val="single"/>
        </w:rPr>
        <w:t>міської</w:t>
      </w:r>
      <w:proofErr w:type="spellEnd"/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ради</w:t>
      </w:r>
      <w:r w:rsidRPr="00EF5CA7">
        <w:rPr>
          <w:rFonts w:ascii="Times New Roman" w:hAnsi="Times New Roman"/>
          <w:sz w:val="26"/>
          <w:szCs w:val="26"/>
        </w:rPr>
        <w:t>_______</w:t>
      </w:r>
      <w:r w:rsidRPr="00EF5CA7">
        <w:rPr>
          <w:rFonts w:ascii="Times New Roman" w:hAnsi="Times New Roman"/>
          <w:sz w:val="26"/>
          <w:szCs w:val="26"/>
        </w:rPr>
        <w:br/>
        <w:t xml:space="preserve">                 (КПКВК МБ)                             (</w:t>
      </w:r>
      <w:proofErr w:type="spellStart"/>
      <w:r w:rsidRPr="00EF5CA7">
        <w:rPr>
          <w:rFonts w:ascii="Times New Roman" w:hAnsi="Times New Roman"/>
          <w:sz w:val="26"/>
          <w:szCs w:val="26"/>
        </w:rPr>
        <w:t>найменування</w:t>
      </w:r>
      <w:proofErr w:type="spellEnd"/>
      <w:r w:rsidRPr="00EF5CA7">
        <w:rPr>
          <w:rFonts w:ascii="Times New Roman" w:hAnsi="Times New Roman"/>
          <w:sz w:val="26"/>
          <w:szCs w:val="26"/>
        </w:rPr>
        <w:t xml:space="preserve"> головного </w:t>
      </w:r>
      <w:proofErr w:type="spellStart"/>
      <w:r w:rsidRPr="00EF5CA7">
        <w:rPr>
          <w:rFonts w:ascii="Times New Roman" w:hAnsi="Times New Roman"/>
          <w:sz w:val="26"/>
          <w:szCs w:val="26"/>
        </w:rPr>
        <w:t>розпорядника</w:t>
      </w:r>
      <w:proofErr w:type="spellEnd"/>
      <w:r w:rsidRPr="00EF5CA7">
        <w:rPr>
          <w:rFonts w:ascii="Times New Roman" w:hAnsi="Times New Roman"/>
          <w:sz w:val="26"/>
          <w:szCs w:val="26"/>
        </w:rPr>
        <w:t xml:space="preserve">) </w:t>
      </w:r>
      <w:r w:rsidRPr="00EF5CA7">
        <w:rPr>
          <w:rFonts w:ascii="Times New Roman" w:hAnsi="Times New Roman"/>
          <w:sz w:val="26"/>
          <w:szCs w:val="26"/>
        </w:rPr>
        <w:br/>
        <w:t xml:space="preserve">     2. </w:t>
      </w:r>
      <w:r w:rsidRPr="00EF5CA7">
        <w:rPr>
          <w:rFonts w:ascii="Times New Roman" w:hAnsi="Times New Roman"/>
          <w:b/>
          <w:sz w:val="26"/>
          <w:szCs w:val="26"/>
        </w:rPr>
        <w:t>0310000</w:t>
      </w:r>
      <w:r w:rsidRPr="00EF5CA7">
        <w:rPr>
          <w:rFonts w:ascii="Times New Roman" w:hAnsi="Times New Roman"/>
          <w:sz w:val="26"/>
          <w:szCs w:val="26"/>
        </w:rPr>
        <w:t>___</w:t>
      </w:r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 </w:t>
      </w:r>
      <w:proofErr w:type="spellStart"/>
      <w:r w:rsidRPr="00EF5CA7">
        <w:rPr>
          <w:rFonts w:ascii="Times New Roman" w:hAnsi="Times New Roman"/>
          <w:b/>
          <w:sz w:val="26"/>
          <w:szCs w:val="26"/>
          <w:u w:val="single"/>
        </w:rPr>
        <w:t>Виконавчий</w:t>
      </w:r>
      <w:proofErr w:type="spellEnd"/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Pr="00EF5CA7">
        <w:rPr>
          <w:rFonts w:ascii="Times New Roman" w:hAnsi="Times New Roman"/>
          <w:b/>
          <w:sz w:val="26"/>
          <w:szCs w:val="26"/>
          <w:u w:val="single"/>
        </w:rPr>
        <w:t>комітет</w:t>
      </w:r>
      <w:proofErr w:type="spellEnd"/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Pr="00EF5CA7">
        <w:rPr>
          <w:rFonts w:ascii="Times New Roman" w:hAnsi="Times New Roman"/>
          <w:b/>
          <w:sz w:val="26"/>
          <w:szCs w:val="26"/>
          <w:u w:val="single"/>
        </w:rPr>
        <w:t>Дрогобицької</w:t>
      </w:r>
      <w:proofErr w:type="spellEnd"/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Pr="00EF5CA7">
        <w:rPr>
          <w:rFonts w:ascii="Times New Roman" w:hAnsi="Times New Roman"/>
          <w:b/>
          <w:sz w:val="26"/>
          <w:szCs w:val="26"/>
          <w:u w:val="single"/>
        </w:rPr>
        <w:t>міської</w:t>
      </w:r>
      <w:proofErr w:type="spellEnd"/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ради</w:t>
      </w:r>
      <w:r w:rsidRPr="00EF5CA7">
        <w:rPr>
          <w:rFonts w:ascii="Times New Roman" w:hAnsi="Times New Roman"/>
          <w:sz w:val="26"/>
          <w:szCs w:val="26"/>
        </w:rPr>
        <w:t xml:space="preserve"> ____________</w:t>
      </w:r>
      <w:r w:rsidRPr="00EF5CA7">
        <w:rPr>
          <w:rFonts w:ascii="Times New Roman" w:hAnsi="Times New Roman"/>
          <w:sz w:val="26"/>
          <w:szCs w:val="26"/>
        </w:rPr>
        <w:br/>
        <w:t xml:space="preserve">                (КПКВК МБ)                           (</w:t>
      </w:r>
      <w:proofErr w:type="spellStart"/>
      <w:r w:rsidRPr="00EF5CA7">
        <w:rPr>
          <w:rFonts w:ascii="Times New Roman" w:hAnsi="Times New Roman"/>
          <w:sz w:val="26"/>
          <w:szCs w:val="26"/>
        </w:rPr>
        <w:t>найменування</w:t>
      </w:r>
      <w:proofErr w:type="spellEnd"/>
      <w:r w:rsidRPr="00EF5CA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F5CA7">
        <w:rPr>
          <w:rFonts w:ascii="Times New Roman" w:hAnsi="Times New Roman"/>
          <w:sz w:val="26"/>
          <w:szCs w:val="26"/>
        </w:rPr>
        <w:t>відповідального</w:t>
      </w:r>
      <w:proofErr w:type="spellEnd"/>
      <w:r w:rsidRPr="00EF5CA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F5CA7">
        <w:rPr>
          <w:rFonts w:ascii="Times New Roman" w:hAnsi="Times New Roman"/>
          <w:sz w:val="26"/>
          <w:szCs w:val="26"/>
        </w:rPr>
        <w:t>виконавця</w:t>
      </w:r>
      <w:proofErr w:type="spellEnd"/>
      <w:r w:rsidRPr="00EF5CA7">
        <w:rPr>
          <w:rFonts w:ascii="Times New Roman" w:hAnsi="Times New Roman"/>
          <w:sz w:val="26"/>
          <w:szCs w:val="26"/>
        </w:rPr>
        <w:t xml:space="preserve">) </w:t>
      </w:r>
      <w:r w:rsidRPr="00EF5CA7">
        <w:rPr>
          <w:rFonts w:ascii="Times New Roman" w:hAnsi="Times New Roman"/>
          <w:sz w:val="26"/>
          <w:szCs w:val="26"/>
        </w:rPr>
        <w:br/>
        <w:t xml:space="preserve">     3. </w:t>
      </w:r>
      <w:r w:rsidRPr="00EF5CA7">
        <w:rPr>
          <w:rFonts w:ascii="Times New Roman" w:hAnsi="Times New Roman"/>
          <w:b/>
          <w:sz w:val="26"/>
          <w:szCs w:val="26"/>
        </w:rPr>
        <w:t>031</w:t>
      </w:r>
      <w:r w:rsidR="00552702" w:rsidRPr="00552702">
        <w:rPr>
          <w:rFonts w:ascii="Times New Roman" w:hAnsi="Times New Roman"/>
          <w:b/>
          <w:sz w:val="26"/>
          <w:szCs w:val="26"/>
        </w:rPr>
        <w:t>313</w:t>
      </w:r>
      <w:r w:rsidR="00054B96">
        <w:rPr>
          <w:rFonts w:ascii="Times New Roman" w:hAnsi="Times New Roman"/>
          <w:b/>
          <w:sz w:val="26"/>
          <w:szCs w:val="26"/>
          <w:lang w:val="uk-UA"/>
        </w:rPr>
        <w:t>2</w:t>
      </w:r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r w:rsidR="00A7299E" w:rsidRPr="00A7299E">
        <w:rPr>
          <w:rFonts w:ascii="Times New Roman" w:hAnsi="Times New Roman"/>
          <w:b/>
          <w:sz w:val="26"/>
          <w:szCs w:val="26"/>
          <w:u w:val="single"/>
        </w:rPr>
        <w:t xml:space="preserve">     </w:t>
      </w:r>
      <w:r w:rsidR="00796A97">
        <w:rPr>
          <w:rFonts w:ascii="Times New Roman" w:hAnsi="Times New Roman"/>
          <w:b/>
          <w:sz w:val="26"/>
          <w:szCs w:val="26"/>
          <w:u w:val="single"/>
          <w:lang w:val="uk-UA"/>
        </w:rPr>
        <w:t xml:space="preserve">Програми і заходи центрів </w:t>
      </w:r>
      <w:proofErr w:type="gramStart"/>
      <w:r w:rsidR="00796A97">
        <w:rPr>
          <w:rFonts w:ascii="Times New Roman" w:hAnsi="Times New Roman"/>
          <w:b/>
          <w:sz w:val="26"/>
          <w:szCs w:val="26"/>
          <w:u w:val="single"/>
          <w:lang w:val="uk-UA"/>
        </w:rPr>
        <w:t>соц</w:t>
      </w:r>
      <w:proofErr w:type="gramEnd"/>
      <w:r w:rsidR="00796A97">
        <w:rPr>
          <w:rFonts w:ascii="Times New Roman" w:hAnsi="Times New Roman"/>
          <w:b/>
          <w:sz w:val="26"/>
          <w:szCs w:val="26"/>
          <w:u w:val="single"/>
          <w:lang w:val="uk-UA"/>
        </w:rPr>
        <w:t xml:space="preserve">іальних служб для </w:t>
      </w:r>
      <w:proofErr w:type="spellStart"/>
      <w:r w:rsidR="00796A97">
        <w:rPr>
          <w:rFonts w:ascii="Times New Roman" w:hAnsi="Times New Roman"/>
          <w:b/>
          <w:sz w:val="26"/>
          <w:szCs w:val="26"/>
          <w:u w:val="single"/>
          <w:lang w:val="uk-UA"/>
        </w:rPr>
        <w:t>сім’</w:t>
      </w:r>
      <w:r w:rsidR="00796A97" w:rsidRPr="00796A97">
        <w:rPr>
          <w:rFonts w:ascii="Times New Roman" w:hAnsi="Times New Roman"/>
          <w:b/>
          <w:sz w:val="26"/>
          <w:szCs w:val="26"/>
          <w:u w:val="single"/>
        </w:rPr>
        <w:t>ї</w:t>
      </w:r>
      <w:proofErr w:type="spellEnd"/>
      <w:r w:rsidR="00796A97" w:rsidRPr="00796A97">
        <w:rPr>
          <w:rFonts w:ascii="Times New Roman" w:hAnsi="Times New Roman"/>
          <w:b/>
          <w:sz w:val="26"/>
          <w:szCs w:val="26"/>
          <w:u w:val="single"/>
        </w:rPr>
        <w:t xml:space="preserve"> . </w:t>
      </w:r>
      <w:r w:rsidR="00796A97">
        <w:rPr>
          <w:rFonts w:ascii="Times New Roman" w:hAnsi="Times New Roman"/>
          <w:b/>
          <w:sz w:val="26"/>
          <w:szCs w:val="26"/>
          <w:u w:val="single"/>
          <w:lang w:val="uk-UA"/>
        </w:rPr>
        <w:t>дітей та молоді</w:t>
      </w:r>
      <w:r w:rsidRPr="00EF5CA7">
        <w:rPr>
          <w:rFonts w:ascii="Times New Roman" w:hAnsi="Times New Roman"/>
          <w:sz w:val="26"/>
          <w:szCs w:val="26"/>
        </w:rPr>
        <w:br/>
        <w:t xml:space="preserve">               (КПКВК МБ)             (КФКВК)</w:t>
      </w:r>
      <w:r w:rsidRPr="00EF5CA7">
        <w:rPr>
          <w:rFonts w:ascii="Times New Roman" w:hAnsi="Times New Roman"/>
          <w:sz w:val="26"/>
          <w:szCs w:val="26"/>
          <w:vertAlign w:val="superscript"/>
        </w:rPr>
        <w:t>1</w:t>
      </w:r>
      <w:r w:rsidRPr="00EF5CA7">
        <w:rPr>
          <w:rFonts w:ascii="Times New Roman" w:hAnsi="Times New Roman"/>
          <w:sz w:val="26"/>
          <w:szCs w:val="26"/>
        </w:rPr>
        <w:t xml:space="preserve">           (</w:t>
      </w:r>
      <w:proofErr w:type="spellStart"/>
      <w:r w:rsidRPr="00EF5CA7">
        <w:rPr>
          <w:rFonts w:ascii="Times New Roman" w:hAnsi="Times New Roman"/>
          <w:sz w:val="26"/>
          <w:szCs w:val="26"/>
        </w:rPr>
        <w:t>найменування</w:t>
      </w:r>
      <w:proofErr w:type="spellEnd"/>
      <w:r w:rsidRPr="00EF5CA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F5CA7">
        <w:rPr>
          <w:rFonts w:ascii="Times New Roman" w:hAnsi="Times New Roman"/>
          <w:sz w:val="26"/>
          <w:szCs w:val="26"/>
        </w:rPr>
        <w:t>бюджетної</w:t>
      </w:r>
      <w:proofErr w:type="spellEnd"/>
      <w:r w:rsidRPr="00EF5CA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F5CA7">
        <w:rPr>
          <w:rFonts w:ascii="Times New Roman" w:hAnsi="Times New Roman"/>
          <w:sz w:val="26"/>
          <w:szCs w:val="26"/>
        </w:rPr>
        <w:t>програми</w:t>
      </w:r>
      <w:proofErr w:type="spellEnd"/>
      <w:r w:rsidRPr="00EF5CA7">
        <w:rPr>
          <w:rFonts w:ascii="Times New Roman" w:hAnsi="Times New Roman"/>
          <w:sz w:val="26"/>
          <w:szCs w:val="26"/>
        </w:rPr>
        <w:t xml:space="preserve">) </w:t>
      </w:r>
      <w:r w:rsidRPr="00EF5CA7">
        <w:rPr>
          <w:rFonts w:ascii="Times New Roman" w:hAnsi="Times New Roman"/>
          <w:sz w:val="26"/>
          <w:szCs w:val="26"/>
        </w:rPr>
        <w:br/>
      </w:r>
      <w:r w:rsidR="00D224B1">
        <w:rPr>
          <w:rFonts w:ascii="Times New Roman" w:hAnsi="Times New Roman"/>
          <w:sz w:val="26"/>
          <w:szCs w:val="26"/>
          <w:lang w:val="uk-UA"/>
        </w:rPr>
        <w:t xml:space="preserve">       4.Результати аналізу ефективності</w:t>
      </w:r>
    </w:p>
    <w:tbl>
      <w:tblPr>
        <w:tblStyle w:val="a5"/>
        <w:tblW w:w="0" w:type="auto"/>
        <w:tblLook w:val="04A0"/>
      </w:tblPr>
      <w:tblGrid>
        <w:gridCol w:w="685"/>
        <w:gridCol w:w="2780"/>
        <w:gridCol w:w="2035"/>
        <w:gridCol w:w="2035"/>
        <w:gridCol w:w="2036"/>
      </w:tblGrid>
      <w:tr w:rsidR="00D224B1" w:rsidTr="00D224B1">
        <w:trPr>
          <w:trHeight w:val="278"/>
        </w:trPr>
        <w:tc>
          <w:tcPr>
            <w:tcW w:w="959" w:type="dxa"/>
            <w:vMerge w:val="restart"/>
          </w:tcPr>
          <w:p w:rsidR="00D224B1" w:rsidRPr="00D224B1" w:rsidRDefault="00D224B1" w:rsidP="0006197A">
            <w:pPr>
              <w:rPr>
                <w:b/>
                <w:sz w:val="24"/>
                <w:szCs w:val="24"/>
                <w:lang w:val="uk-UA"/>
              </w:rPr>
            </w:pPr>
            <w:r w:rsidRPr="00D224B1">
              <w:rPr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955" w:type="dxa"/>
            <w:vMerge w:val="restart"/>
          </w:tcPr>
          <w:p w:rsidR="00D224B1" w:rsidRPr="00D224B1" w:rsidRDefault="00D224B1" w:rsidP="0006197A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підпрограми /завдання бюджетної програми</w:t>
            </w:r>
          </w:p>
        </w:tc>
        <w:tc>
          <w:tcPr>
            <w:tcW w:w="8872" w:type="dxa"/>
            <w:gridSpan w:val="3"/>
          </w:tcPr>
          <w:p w:rsidR="00D224B1" w:rsidRPr="00D224B1" w:rsidRDefault="00D224B1" w:rsidP="0006197A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D224B1">
              <w:rPr>
                <w:b/>
                <w:sz w:val="24"/>
                <w:szCs w:val="24"/>
                <w:lang w:val="uk-UA"/>
              </w:rPr>
              <w:t>Кількість нарахованих балів</w:t>
            </w:r>
          </w:p>
        </w:tc>
      </w:tr>
      <w:tr w:rsidR="00D224B1" w:rsidTr="005C7898">
        <w:trPr>
          <w:trHeight w:val="277"/>
        </w:trPr>
        <w:tc>
          <w:tcPr>
            <w:tcW w:w="959" w:type="dxa"/>
            <w:vMerge/>
          </w:tcPr>
          <w:p w:rsidR="00D224B1" w:rsidRPr="00D224B1" w:rsidRDefault="00D224B1" w:rsidP="0006197A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955" w:type="dxa"/>
            <w:vMerge/>
          </w:tcPr>
          <w:p w:rsidR="00D224B1" w:rsidRDefault="00D224B1" w:rsidP="0006197A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957" w:type="dxa"/>
          </w:tcPr>
          <w:p w:rsidR="00D224B1" w:rsidRPr="00D224B1" w:rsidRDefault="00D224B1" w:rsidP="0006197A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D224B1">
              <w:rPr>
                <w:b/>
                <w:sz w:val="24"/>
                <w:szCs w:val="24"/>
                <w:lang w:val="uk-UA"/>
              </w:rPr>
              <w:t>Висока ефективність</w:t>
            </w:r>
          </w:p>
        </w:tc>
        <w:tc>
          <w:tcPr>
            <w:tcW w:w="2957" w:type="dxa"/>
          </w:tcPr>
          <w:p w:rsidR="00D224B1" w:rsidRPr="00D224B1" w:rsidRDefault="00D224B1" w:rsidP="0006197A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D224B1">
              <w:rPr>
                <w:b/>
                <w:sz w:val="24"/>
                <w:szCs w:val="24"/>
                <w:lang w:val="uk-UA"/>
              </w:rPr>
              <w:t>Середня ефективність</w:t>
            </w:r>
          </w:p>
        </w:tc>
        <w:tc>
          <w:tcPr>
            <w:tcW w:w="2958" w:type="dxa"/>
          </w:tcPr>
          <w:p w:rsidR="00D224B1" w:rsidRPr="00D224B1" w:rsidRDefault="00D224B1" w:rsidP="0006197A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D224B1">
              <w:rPr>
                <w:b/>
                <w:sz w:val="24"/>
                <w:szCs w:val="24"/>
                <w:lang w:val="uk-UA"/>
              </w:rPr>
              <w:t>Низька ефективність</w:t>
            </w:r>
          </w:p>
        </w:tc>
      </w:tr>
      <w:tr w:rsidR="00D224B1" w:rsidTr="00DB5F54">
        <w:trPr>
          <w:trHeight w:val="214"/>
        </w:trPr>
        <w:tc>
          <w:tcPr>
            <w:tcW w:w="959" w:type="dxa"/>
          </w:tcPr>
          <w:p w:rsidR="00D224B1" w:rsidRPr="003117DF" w:rsidRDefault="00D224B1" w:rsidP="0006197A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955" w:type="dxa"/>
          </w:tcPr>
          <w:p w:rsidR="00D224B1" w:rsidRPr="003117DF" w:rsidRDefault="00DB5F54" w:rsidP="0006197A">
            <w:pPr>
              <w:rPr>
                <w:b/>
                <w:sz w:val="24"/>
                <w:szCs w:val="24"/>
                <w:lang w:val="uk-UA"/>
              </w:rPr>
            </w:pPr>
            <w:r w:rsidRPr="003117DF">
              <w:rPr>
                <w:b/>
                <w:sz w:val="24"/>
                <w:szCs w:val="24"/>
                <w:lang w:val="uk-UA"/>
              </w:rPr>
              <w:t>Підпрограма1</w:t>
            </w:r>
          </w:p>
        </w:tc>
        <w:tc>
          <w:tcPr>
            <w:tcW w:w="2957" w:type="dxa"/>
          </w:tcPr>
          <w:p w:rsidR="00D224B1" w:rsidRPr="003117DF" w:rsidRDefault="00D224B1" w:rsidP="0006197A">
            <w:pPr>
              <w:rPr>
                <w:b/>
                <w:sz w:val="24"/>
                <w:szCs w:val="24"/>
              </w:rPr>
            </w:pPr>
          </w:p>
        </w:tc>
        <w:tc>
          <w:tcPr>
            <w:tcW w:w="2957" w:type="dxa"/>
          </w:tcPr>
          <w:p w:rsidR="00D224B1" w:rsidRDefault="00D224B1" w:rsidP="0006197A">
            <w:pPr>
              <w:rPr>
                <w:b/>
                <w:sz w:val="44"/>
                <w:szCs w:val="44"/>
              </w:rPr>
            </w:pPr>
          </w:p>
        </w:tc>
        <w:tc>
          <w:tcPr>
            <w:tcW w:w="2958" w:type="dxa"/>
          </w:tcPr>
          <w:p w:rsidR="00D224B1" w:rsidRDefault="00D224B1" w:rsidP="0006197A">
            <w:pPr>
              <w:rPr>
                <w:b/>
                <w:sz w:val="44"/>
                <w:szCs w:val="44"/>
              </w:rPr>
            </w:pPr>
          </w:p>
        </w:tc>
      </w:tr>
      <w:tr w:rsidR="00D224B1" w:rsidTr="00D224B1">
        <w:tc>
          <w:tcPr>
            <w:tcW w:w="959" w:type="dxa"/>
          </w:tcPr>
          <w:p w:rsidR="00D224B1" w:rsidRPr="003F62D7" w:rsidRDefault="003F62D7" w:rsidP="0006197A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4955" w:type="dxa"/>
          </w:tcPr>
          <w:p w:rsidR="00D224B1" w:rsidRPr="00796A97" w:rsidRDefault="00157854" w:rsidP="0006197A">
            <w:pPr>
              <w:rPr>
                <w:b/>
                <w:sz w:val="24"/>
                <w:szCs w:val="24"/>
                <w:lang w:val="uk-UA"/>
              </w:rPr>
            </w:pPr>
            <w:r w:rsidRPr="00157854">
              <w:rPr>
                <w:b/>
                <w:sz w:val="24"/>
                <w:szCs w:val="24"/>
                <w:lang w:val="uk-UA"/>
              </w:rPr>
              <w:t>Програма соціальної підтримки сімей та осіб, які опинились в складних життєвих обставинах на період до 2018 року</w:t>
            </w:r>
          </w:p>
        </w:tc>
        <w:tc>
          <w:tcPr>
            <w:tcW w:w="2957" w:type="dxa"/>
          </w:tcPr>
          <w:p w:rsidR="00D224B1" w:rsidRPr="003117DF" w:rsidRDefault="00157854" w:rsidP="0006197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197</w:t>
            </w:r>
          </w:p>
        </w:tc>
        <w:tc>
          <w:tcPr>
            <w:tcW w:w="2957" w:type="dxa"/>
          </w:tcPr>
          <w:p w:rsidR="00D224B1" w:rsidRPr="00552702" w:rsidRDefault="00D224B1" w:rsidP="0006197A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58" w:type="dxa"/>
          </w:tcPr>
          <w:p w:rsidR="00D224B1" w:rsidRDefault="00D224B1" w:rsidP="0006197A">
            <w:pPr>
              <w:rPr>
                <w:b/>
                <w:sz w:val="44"/>
                <w:szCs w:val="44"/>
              </w:rPr>
            </w:pPr>
          </w:p>
        </w:tc>
      </w:tr>
      <w:tr w:rsidR="003F62D7" w:rsidTr="003F62D7">
        <w:trPr>
          <w:trHeight w:val="558"/>
        </w:trPr>
        <w:tc>
          <w:tcPr>
            <w:tcW w:w="959" w:type="dxa"/>
          </w:tcPr>
          <w:p w:rsidR="003F62D7" w:rsidRPr="003F62D7" w:rsidRDefault="003F62D7" w:rsidP="0006197A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4955" w:type="dxa"/>
          </w:tcPr>
          <w:p w:rsidR="003F62D7" w:rsidRPr="00157854" w:rsidRDefault="003F62D7" w:rsidP="0006197A">
            <w:pPr>
              <w:rPr>
                <w:b/>
                <w:sz w:val="24"/>
                <w:szCs w:val="24"/>
                <w:lang w:val="uk-UA"/>
              </w:rPr>
            </w:pPr>
            <w:r w:rsidRPr="003F62D7">
              <w:rPr>
                <w:b/>
                <w:sz w:val="24"/>
                <w:szCs w:val="24"/>
                <w:lang w:val="uk-UA"/>
              </w:rPr>
              <w:t>Програма соціально-психологічної підтримки  учасників АТО та членів їх сімей до 2020 року</w:t>
            </w:r>
          </w:p>
        </w:tc>
        <w:tc>
          <w:tcPr>
            <w:tcW w:w="2957" w:type="dxa"/>
          </w:tcPr>
          <w:p w:rsidR="003F62D7" w:rsidRDefault="003F62D7" w:rsidP="0006197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108,85</w:t>
            </w:r>
          </w:p>
        </w:tc>
        <w:tc>
          <w:tcPr>
            <w:tcW w:w="2957" w:type="dxa"/>
          </w:tcPr>
          <w:p w:rsidR="003F62D7" w:rsidRPr="00552702" w:rsidRDefault="003F62D7" w:rsidP="0006197A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58" w:type="dxa"/>
          </w:tcPr>
          <w:p w:rsidR="003F62D7" w:rsidRDefault="003F62D7" w:rsidP="0006197A">
            <w:pPr>
              <w:rPr>
                <w:b/>
                <w:sz w:val="44"/>
                <w:szCs w:val="44"/>
              </w:rPr>
            </w:pPr>
          </w:p>
        </w:tc>
      </w:tr>
      <w:tr w:rsidR="003F62D7" w:rsidTr="003F62D7">
        <w:trPr>
          <w:trHeight w:val="558"/>
        </w:trPr>
        <w:tc>
          <w:tcPr>
            <w:tcW w:w="959" w:type="dxa"/>
          </w:tcPr>
          <w:p w:rsidR="003F62D7" w:rsidRDefault="003F62D7" w:rsidP="0006197A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4955" w:type="dxa"/>
          </w:tcPr>
          <w:p w:rsidR="003F62D7" w:rsidRPr="003F62D7" w:rsidRDefault="006F47D7" w:rsidP="0006197A">
            <w:pPr>
              <w:rPr>
                <w:b/>
                <w:sz w:val="24"/>
                <w:szCs w:val="24"/>
                <w:lang w:val="uk-UA"/>
              </w:rPr>
            </w:pPr>
            <w:r w:rsidRPr="006F47D7">
              <w:rPr>
                <w:b/>
                <w:sz w:val="24"/>
                <w:szCs w:val="24"/>
                <w:lang w:val="uk-UA"/>
              </w:rPr>
              <w:t xml:space="preserve">Програма оздоровлення дітей пільгових категорій (дітей з інвалідністю) </w:t>
            </w:r>
            <w:proofErr w:type="spellStart"/>
            <w:r w:rsidRPr="006F47D7">
              <w:rPr>
                <w:b/>
                <w:sz w:val="24"/>
                <w:szCs w:val="24"/>
                <w:lang w:val="uk-UA"/>
              </w:rPr>
              <w:t>м.Дрогобича</w:t>
            </w:r>
            <w:proofErr w:type="spellEnd"/>
            <w:r w:rsidRPr="006F47D7">
              <w:rPr>
                <w:b/>
                <w:sz w:val="24"/>
                <w:szCs w:val="24"/>
                <w:lang w:val="uk-UA"/>
              </w:rPr>
              <w:t xml:space="preserve"> на 2016-2018 роки</w:t>
            </w:r>
          </w:p>
        </w:tc>
        <w:tc>
          <w:tcPr>
            <w:tcW w:w="2957" w:type="dxa"/>
          </w:tcPr>
          <w:p w:rsidR="003F62D7" w:rsidRDefault="003F62D7" w:rsidP="0006197A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57" w:type="dxa"/>
          </w:tcPr>
          <w:p w:rsidR="003F62D7" w:rsidRPr="00552702" w:rsidRDefault="006F47D7" w:rsidP="0006197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85,7</w:t>
            </w:r>
          </w:p>
        </w:tc>
        <w:tc>
          <w:tcPr>
            <w:tcW w:w="2958" w:type="dxa"/>
          </w:tcPr>
          <w:p w:rsidR="003F62D7" w:rsidRDefault="003F62D7" w:rsidP="0006197A">
            <w:pPr>
              <w:rPr>
                <w:b/>
                <w:sz w:val="44"/>
                <w:szCs w:val="44"/>
              </w:rPr>
            </w:pPr>
          </w:p>
        </w:tc>
      </w:tr>
      <w:tr w:rsidR="00143865" w:rsidRPr="00143865" w:rsidTr="003F62D7">
        <w:trPr>
          <w:trHeight w:val="558"/>
        </w:trPr>
        <w:tc>
          <w:tcPr>
            <w:tcW w:w="959" w:type="dxa"/>
          </w:tcPr>
          <w:p w:rsidR="00143865" w:rsidRDefault="00143865" w:rsidP="0006197A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4955" w:type="dxa"/>
          </w:tcPr>
          <w:p w:rsidR="00143865" w:rsidRPr="006F47D7" w:rsidRDefault="00143865" w:rsidP="0006197A">
            <w:pPr>
              <w:rPr>
                <w:b/>
                <w:sz w:val="24"/>
                <w:szCs w:val="24"/>
                <w:lang w:val="uk-UA"/>
              </w:rPr>
            </w:pPr>
            <w:r w:rsidRPr="00143865">
              <w:rPr>
                <w:b/>
                <w:sz w:val="24"/>
                <w:szCs w:val="24"/>
                <w:lang w:val="uk-UA"/>
              </w:rPr>
              <w:t>Програма літнього дозвілля дітей соціальних категорій та інших дітей, які не залучені до відпочинку та оздоровлення у літніх таборах під час літніх канікул "За крок від дому"</w:t>
            </w:r>
          </w:p>
        </w:tc>
        <w:tc>
          <w:tcPr>
            <w:tcW w:w="2957" w:type="dxa"/>
          </w:tcPr>
          <w:p w:rsidR="00143865" w:rsidRDefault="00143865" w:rsidP="0006197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</w:t>
            </w:r>
          </w:p>
        </w:tc>
        <w:tc>
          <w:tcPr>
            <w:tcW w:w="2957" w:type="dxa"/>
          </w:tcPr>
          <w:p w:rsidR="00143865" w:rsidRDefault="00143865" w:rsidP="0006197A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58" w:type="dxa"/>
          </w:tcPr>
          <w:p w:rsidR="00143865" w:rsidRPr="00143865" w:rsidRDefault="00143865" w:rsidP="0006197A">
            <w:pPr>
              <w:rPr>
                <w:b/>
                <w:sz w:val="44"/>
                <w:szCs w:val="44"/>
                <w:lang w:val="uk-UA"/>
              </w:rPr>
            </w:pPr>
          </w:p>
        </w:tc>
      </w:tr>
      <w:tr w:rsidR="00D224B1" w:rsidTr="00D224B1">
        <w:tc>
          <w:tcPr>
            <w:tcW w:w="959" w:type="dxa"/>
          </w:tcPr>
          <w:p w:rsidR="00D224B1" w:rsidRPr="00143865" w:rsidRDefault="00D224B1" w:rsidP="0006197A">
            <w:pPr>
              <w:rPr>
                <w:b/>
                <w:sz w:val="44"/>
                <w:szCs w:val="44"/>
                <w:lang w:val="uk-UA"/>
              </w:rPr>
            </w:pPr>
          </w:p>
        </w:tc>
        <w:tc>
          <w:tcPr>
            <w:tcW w:w="4955" w:type="dxa"/>
          </w:tcPr>
          <w:p w:rsidR="00D224B1" w:rsidRPr="00AA3DBA" w:rsidRDefault="00AA3DBA" w:rsidP="0006197A">
            <w:pPr>
              <w:rPr>
                <w:b/>
                <w:sz w:val="44"/>
                <w:szCs w:val="44"/>
                <w:lang w:val="uk-UA"/>
              </w:rPr>
            </w:pPr>
            <w:r>
              <w:rPr>
                <w:b/>
                <w:sz w:val="44"/>
                <w:szCs w:val="44"/>
                <w:lang w:val="uk-UA"/>
              </w:rPr>
              <w:t>…</w:t>
            </w:r>
          </w:p>
        </w:tc>
        <w:tc>
          <w:tcPr>
            <w:tcW w:w="2957" w:type="dxa"/>
          </w:tcPr>
          <w:p w:rsidR="00D224B1" w:rsidRDefault="00D224B1" w:rsidP="0006197A">
            <w:pPr>
              <w:rPr>
                <w:b/>
                <w:sz w:val="44"/>
                <w:szCs w:val="44"/>
              </w:rPr>
            </w:pPr>
          </w:p>
        </w:tc>
        <w:tc>
          <w:tcPr>
            <w:tcW w:w="2957" w:type="dxa"/>
          </w:tcPr>
          <w:p w:rsidR="00D224B1" w:rsidRDefault="00D224B1" w:rsidP="0006197A">
            <w:pPr>
              <w:rPr>
                <w:b/>
                <w:sz w:val="44"/>
                <w:szCs w:val="44"/>
              </w:rPr>
            </w:pPr>
          </w:p>
        </w:tc>
        <w:tc>
          <w:tcPr>
            <w:tcW w:w="2958" w:type="dxa"/>
          </w:tcPr>
          <w:p w:rsidR="00D224B1" w:rsidRDefault="00D224B1" w:rsidP="0006197A">
            <w:pPr>
              <w:rPr>
                <w:b/>
                <w:sz w:val="44"/>
                <w:szCs w:val="44"/>
              </w:rPr>
            </w:pPr>
          </w:p>
        </w:tc>
      </w:tr>
      <w:tr w:rsidR="00AA3DBA" w:rsidTr="00D224B1">
        <w:tc>
          <w:tcPr>
            <w:tcW w:w="959" w:type="dxa"/>
          </w:tcPr>
          <w:p w:rsidR="00AA3DBA" w:rsidRDefault="00AA3DBA" w:rsidP="0006197A">
            <w:pPr>
              <w:rPr>
                <w:b/>
                <w:sz w:val="44"/>
                <w:szCs w:val="44"/>
              </w:rPr>
            </w:pPr>
          </w:p>
        </w:tc>
        <w:tc>
          <w:tcPr>
            <w:tcW w:w="4955" w:type="dxa"/>
          </w:tcPr>
          <w:p w:rsidR="00AA3DBA" w:rsidRPr="00AA3DBA" w:rsidRDefault="00AA3DBA" w:rsidP="0006197A">
            <w:pPr>
              <w:rPr>
                <w:b/>
                <w:sz w:val="24"/>
                <w:szCs w:val="24"/>
                <w:lang w:val="uk-UA"/>
              </w:rPr>
            </w:pPr>
            <w:r w:rsidRPr="00AA3DBA">
              <w:rPr>
                <w:b/>
                <w:sz w:val="24"/>
                <w:szCs w:val="24"/>
                <w:lang w:val="uk-UA"/>
              </w:rPr>
              <w:t>Загальний результат оцінки підпрограми 1</w:t>
            </w:r>
          </w:p>
        </w:tc>
        <w:tc>
          <w:tcPr>
            <w:tcW w:w="2957" w:type="dxa"/>
          </w:tcPr>
          <w:p w:rsidR="00AA3DBA" w:rsidRDefault="00AA3DBA" w:rsidP="0006197A">
            <w:pPr>
              <w:rPr>
                <w:b/>
                <w:sz w:val="44"/>
                <w:szCs w:val="44"/>
              </w:rPr>
            </w:pPr>
          </w:p>
        </w:tc>
        <w:tc>
          <w:tcPr>
            <w:tcW w:w="2957" w:type="dxa"/>
          </w:tcPr>
          <w:p w:rsidR="00AA3DBA" w:rsidRDefault="00AA3DBA" w:rsidP="0006197A">
            <w:pPr>
              <w:rPr>
                <w:b/>
                <w:sz w:val="44"/>
                <w:szCs w:val="44"/>
              </w:rPr>
            </w:pPr>
          </w:p>
        </w:tc>
        <w:tc>
          <w:tcPr>
            <w:tcW w:w="2958" w:type="dxa"/>
          </w:tcPr>
          <w:p w:rsidR="00AA3DBA" w:rsidRDefault="00AA3DBA" w:rsidP="0006197A">
            <w:pPr>
              <w:rPr>
                <w:b/>
                <w:sz w:val="44"/>
                <w:szCs w:val="44"/>
              </w:rPr>
            </w:pPr>
          </w:p>
        </w:tc>
      </w:tr>
      <w:tr w:rsidR="00AA3DBA" w:rsidTr="00D224B1">
        <w:tc>
          <w:tcPr>
            <w:tcW w:w="959" w:type="dxa"/>
          </w:tcPr>
          <w:p w:rsidR="00AA3DBA" w:rsidRDefault="00AA3DBA" w:rsidP="0006197A">
            <w:pPr>
              <w:rPr>
                <w:b/>
                <w:sz w:val="44"/>
                <w:szCs w:val="44"/>
              </w:rPr>
            </w:pPr>
          </w:p>
        </w:tc>
        <w:tc>
          <w:tcPr>
            <w:tcW w:w="4955" w:type="dxa"/>
          </w:tcPr>
          <w:p w:rsidR="00AA3DBA" w:rsidRPr="00AA3DBA" w:rsidRDefault="00AA3DBA" w:rsidP="0006197A">
            <w:pPr>
              <w:rPr>
                <w:b/>
                <w:sz w:val="24"/>
                <w:szCs w:val="24"/>
                <w:lang w:val="uk-UA"/>
              </w:rPr>
            </w:pPr>
            <w:r w:rsidRPr="00AA3DBA">
              <w:rPr>
                <w:b/>
                <w:sz w:val="24"/>
                <w:szCs w:val="24"/>
                <w:lang w:val="uk-UA"/>
              </w:rPr>
              <w:t>Загальний результат оцінки програми</w:t>
            </w:r>
          </w:p>
        </w:tc>
        <w:tc>
          <w:tcPr>
            <w:tcW w:w="2957" w:type="dxa"/>
          </w:tcPr>
          <w:p w:rsidR="00AA3DBA" w:rsidRPr="006A5D24" w:rsidRDefault="00143865" w:rsidP="0006197A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6A5D24">
              <w:rPr>
                <w:b/>
                <w:sz w:val="24"/>
                <w:szCs w:val="24"/>
                <w:lang w:val="uk-UA"/>
              </w:rPr>
              <w:t>122,89</w:t>
            </w:r>
          </w:p>
        </w:tc>
        <w:tc>
          <w:tcPr>
            <w:tcW w:w="2957" w:type="dxa"/>
          </w:tcPr>
          <w:p w:rsidR="00AA3DBA" w:rsidRPr="008673D1" w:rsidRDefault="00AA3DBA" w:rsidP="0006197A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58" w:type="dxa"/>
          </w:tcPr>
          <w:p w:rsidR="00AA3DBA" w:rsidRDefault="00AA3DBA" w:rsidP="0006197A">
            <w:pPr>
              <w:rPr>
                <w:b/>
                <w:sz w:val="44"/>
                <w:szCs w:val="44"/>
              </w:rPr>
            </w:pPr>
          </w:p>
        </w:tc>
      </w:tr>
    </w:tbl>
    <w:p w:rsidR="00AA3DBA" w:rsidRDefault="00AA3DBA" w:rsidP="0006197A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Зазначаються усі підпрограми та завдання, які включені до звіту про виконання паспорту бюджетної програми</w:t>
      </w:r>
    </w:p>
    <w:p w:rsidR="003117DF" w:rsidRPr="00AA3DBA" w:rsidRDefault="003117DF" w:rsidP="0006197A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A3DBA">
        <w:rPr>
          <w:rFonts w:ascii="Times New Roman" w:hAnsi="Times New Roman" w:cs="Times New Roman"/>
          <w:b/>
          <w:sz w:val="24"/>
          <w:szCs w:val="24"/>
          <w:lang w:val="uk-UA"/>
        </w:rPr>
        <w:t xml:space="preserve">5.Поглиблений аналіз причин низької ефективності </w:t>
      </w:r>
    </w:p>
    <w:tbl>
      <w:tblPr>
        <w:tblStyle w:val="a5"/>
        <w:tblW w:w="0" w:type="auto"/>
        <w:tblLook w:val="04A0"/>
      </w:tblPr>
      <w:tblGrid>
        <w:gridCol w:w="683"/>
        <w:gridCol w:w="4562"/>
        <w:gridCol w:w="4326"/>
      </w:tblGrid>
      <w:tr w:rsidR="003117DF" w:rsidRPr="00AA3DBA" w:rsidTr="00AA3DBA">
        <w:tc>
          <w:tcPr>
            <w:tcW w:w="828" w:type="dxa"/>
          </w:tcPr>
          <w:p w:rsidR="003117DF" w:rsidRPr="00AA3DBA" w:rsidRDefault="003117DF" w:rsidP="0006197A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3D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7360" w:type="dxa"/>
          </w:tcPr>
          <w:p w:rsidR="003117DF" w:rsidRPr="00AA3DBA" w:rsidRDefault="003117DF" w:rsidP="0006197A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3D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завдання бюджетної програми</w:t>
            </w:r>
          </w:p>
        </w:tc>
        <w:tc>
          <w:tcPr>
            <w:tcW w:w="6598" w:type="dxa"/>
          </w:tcPr>
          <w:p w:rsidR="003117DF" w:rsidRPr="00AA3DBA" w:rsidRDefault="00AA3DBA" w:rsidP="0006197A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3D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Пояснення щодо причин низької ефективності , визначення факторів через які не досягнуто запланованих результатів</w:t>
            </w:r>
          </w:p>
        </w:tc>
      </w:tr>
      <w:tr w:rsidR="003117DF" w:rsidRPr="00AA3DBA" w:rsidTr="00AA3DBA">
        <w:tc>
          <w:tcPr>
            <w:tcW w:w="828" w:type="dxa"/>
          </w:tcPr>
          <w:p w:rsidR="003117DF" w:rsidRPr="00AA3DBA" w:rsidRDefault="00AA3DBA" w:rsidP="0006197A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3D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7360" w:type="dxa"/>
          </w:tcPr>
          <w:p w:rsidR="003117DF" w:rsidRPr="00AA3DBA" w:rsidRDefault="00AA3DBA" w:rsidP="0006197A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3D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6598" w:type="dxa"/>
          </w:tcPr>
          <w:p w:rsidR="003117DF" w:rsidRPr="00AA3DBA" w:rsidRDefault="00AA3DBA" w:rsidP="0006197A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3D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</w:tr>
      <w:tr w:rsidR="003117DF" w:rsidRPr="00AA3DBA" w:rsidTr="00AA3DBA">
        <w:tc>
          <w:tcPr>
            <w:tcW w:w="828" w:type="dxa"/>
          </w:tcPr>
          <w:p w:rsidR="003117DF" w:rsidRPr="00AA3DBA" w:rsidRDefault="003117DF" w:rsidP="0006197A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360" w:type="dxa"/>
          </w:tcPr>
          <w:p w:rsidR="003117DF" w:rsidRPr="00AA3DBA" w:rsidRDefault="00AA3DBA" w:rsidP="0006197A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3D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Завдання 1</w:t>
            </w:r>
          </w:p>
        </w:tc>
        <w:tc>
          <w:tcPr>
            <w:tcW w:w="6598" w:type="dxa"/>
          </w:tcPr>
          <w:p w:rsidR="003117DF" w:rsidRPr="00AA3DBA" w:rsidRDefault="003117DF" w:rsidP="0006197A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3117DF" w:rsidRPr="00AA3DBA" w:rsidTr="00AA3DBA">
        <w:tc>
          <w:tcPr>
            <w:tcW w:w="828" w:type="dxa"/>
          </w:tcPr>
          <w:p w:rsidR="003117DF" w:rsidRPr="00AA3DBA" w:rsidRDefault="003117DF" w:rsidP="0006197A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360" w:type="dxa"/>
          </w:tcPr>
          <w:p w:rsidR="003117DF" w:rsidRPr="00AA3DBA" w:rsidRDefault="00AA3DBA" w:rsidP="0006197A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3D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Завдання 2</w:t>
            </w:r>
          </w:p>
        </w:tc>
        <w:tc>
          <w:tcPr>
            <w:tcW w:w="6598" w:type="dxa"/>
          </w:tcPr>
          <w:p w:rsidR="003117DF" w:rsidRPr="00AA3DBA" w:rsidRDefault="003117DF" w:rsidP="0006197A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3117DF" w:rsidRPr="00AA3DBA" w:rsidTr="00AA3DBA">
        <w:tc>
          <w:tcPr>
            <w:tcW w:w="828" w:type="dxa"/>
          </w:tcPr>
          <w:p w:rsidR="003117DF" w:rsidRPr="00AA3DBA" w:rsidRDefault="003117DF" w:rsidP="0006197A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360" w:type="dxa"/>
          </w:tcPr>
          <w:p w:rsidR="003117DF" w:rsidRPr="00AA3DBA" w:rsidRDefault="00AA3DBA" w:rsidP="0006197A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3D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…</w:t>
            </w:r>
          </w:p>
        </w:tc>
        <w:tc>
          <w:tcPr>
            <w:tcW w:w="6598" w:type="dxa"/>
          </w:tcPr>
          <w:p w:rsidR="003117DF" w:rsidRPr="00AA3DBA" w:rsidRDefault="003117DF" w:rsidP="0006197A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06197A" w:rsidRDefault="00AA3DBA" w:rsidP="0006197A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A3DBA">
        <w:rPr>
          <w:rFonts w:ascii="Times New Roman" w:hAnsi="Times New Roman" w:cs="Times New Roman"/>
          <w:b/>
          <w:sz w:val="24"/>
          <w:szCs w:val="24"/>
          <w:lang w:val="uk-UA"/>
        </w:rPr>
        <w:t>Зазначаються усі завдання , які мають низьку ефективність</w:t>
      </w:r>
    </w:p>
    <w:p w:rsidR="0006197A" w:rsidRDefault="0006197A" w:rsidP="0006197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6197A" w:rsidRDefault="0006197A" w:rsidP="0006197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Керівник установи головного розпорядника</w:t>
      </w:r>
    </w:p>
    <w:p w:rsidR="0006197A" w:rsidRPr="00F416CA" w:rsidRDefault="0006197A" w:rsidP="0006197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бюджетних коштів                                                                                                       _______________  ___________</w:t>
      </w:r>
      <w:r w:rsidRPr="00F416CA">
        <w:rPr>
          <w:rFonts w:ascii="Times New Roman" w:hAnsi="Times New Roman" w:cs="Times New Roman"/>
          <w:b/>
          <w:sz w:val="24"/>
          <w:szCs w:val="24"/>
        </w:rPr>
        <w:t>Кучма Т.Я.</w:t>
      </w:r>
    </w:p>
    <w:p w:rsidR="0006197A" w:rsidRPr="00AA3DBA" w:rsidRDefault="0006197A" w:rsidP="0006197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(підпис)                    (ініціали та прізвище)</w:t>
      </w:r>
    </w:p>
    <w:p w:rsidR="00AA3DBA" w:rsidRPr="0006197A" w:rsidRDefault="00AA3DBA" w:rsidP="0006197A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AA3DBA" w:rsidRPr="0006197A" w:rsidSect="00A729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616E" w:rsidRDefault="003D616E" w:rsidP="0035076C">
      <w:pPr>
        <w:spacing w:after="0" w:line="240" w:lineRule="auto"/>
      </w:pPr>
      <w:r>
        <w:separator/>
      </w:r>
    </w:p>
  </w:endnote>
  <w:endnote w:type="continuationSeparator" w:id="0">
    <w:p w:rsidR="003D616E" w:rsidRDefault="003D616E" w:rsidP="003507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616E" w:rsidRDefault="003D616E" w:rsidP="0035076C">
      <w:pPr>
        <w:spacing w:after="0" w:line="240" w:lineRule="auto"/>
      </w:pPr>
      <w:r>
        <w:separator/>
      </w:r>
    </w:p>
  </w:footnote>
  <w:footnote w:type="continuationSeparator" w:id="0">
    <w:p w:rsidR="003D616E" w:rsidRDefault="003D616E" w:rsidP="003507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25ED"/>
    <w:rsid w:val="00054B96"/>
    <w:rsid w:val="0006197A"/>
    <w:rsid w:val="00143865"/>
    <w:rsid w:val="00157854"/>
    <w:rsid w:val="00222E6D"/>
    <w:rsid w:val="003117DF"/>
    <w:rsid w:val="0035076C"/>
    <w:rsid w:val="003625ED"/>
    <w:rsid w:val="003D616E"/>
    <w:rsid w:val="003F62D7"/>
    <w:rsid w:val="00424BBA"/>
    <w:rsid w:val="00552702"/>
    <w:rsid w:val="005F57AE"/>
    <w:rsid w:val="006A5D24"/>
    <w:rsid w:val="006B55E3"/>
    <w:rsid w:val="006F47D7"/>
    <w:rsid w:val="00764761"/>
    <w:rsid w:val="00796A97"/>
    <w:rsid w:val="008673D1"/>
    <w:rsid w:val="008E7BDE"/>
    <w:rsid w:val="009E102A"/>
    <w:rsid w:val="00A04C87"/>
    <w:rsid w:val="00A56C8C"/>
    <w:rsid w:val="00A7299E"/>
    <w:rsid w:val="00AA3DBA"/>
    <w:rsid w:val="00B501F2"/>
    <w:rsid w:val="00D14AD6"/>
    <w:rsid w:val="00D224B1"/>
    <w:rsid w:val="00D96208"/>
    <w:rsid w:val="00DB5F54"/>
    <w:rsid w:val="00DC6497"/>
    <w:rsid w:val="00E06358"/>
    <w:rsid w:val="00E36BD9"/>
    <w:rsid w:val="00E52A94"/>
    <w:rsid w:val="00FA0E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C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25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25E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224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3507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5076C"/>
  </w:style>
  <w:style w:type="paragraph" w:styleId="a8">
    <w:name w:val="footer"/>
    <w:basedOn w:val="a"/>
    <w:link w:val="a9"/>
    <w:uiPriority w:val="99"/>
    <w:semiHidden/>
    <w:unhideWhenUsed/>
    <w:rsid w:val="003507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507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13E13D-9367-423E-A95B-488791986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DMR</Company>
  <LinksUpToDate>false</LinksUpToDate>
  <CharactersWithSpaces>2272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dcterms:created xsi:type="dcterms:W3CDTF">2018-05-23T11:51:00Z</dcterms:created>
  <dcterms:modified xsi:type="dcterms:W3CDTF">2018-06-29T13:35:00Z</dcterms:modified>
</cp:coreProperties>
</file>